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pStyle w:val="textStyle"/>
        <w:pBdr/>
        <w:spacing/>
        <w:rPr>
          <w:sz w:val="24"/>
        </w:rPr>
      </w:pPr>
      <w:bookmarkStart w:id="2" w:name="RP_ProjectData"/>
      <w:bookmarkEnd w:id="2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48"/>
        </w:rPr>
      </w:pPr>
      <w:r>
        <w:rPr>
          <w:b w:val="0"/>
          <w:sz w:val="48"/>
        </w:rPr>
        <w:t xml:space="preserve">Dati progetto 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Numero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Autore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Data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26/02/2019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Codice di progetto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3" w:name="RP_Paragraph"/>
      <w:bookmarkEnd w:id="3"/>
    </w:p>
    <w:p>
      <w:pPr>
        <w:pStyle w:val="textStyle"/>
        <w:pBdr/>
        <w:spacing/>
        <w:rPr>
          <w:sz w:val="24"/>
        </w:rPr>
      </w:pPr>
      <w:bookmarkStart w:id="4" w:name="RP_ProjectMaterials"/>
      <w:bookmarkEnd w:id="4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Materiale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2250"/>
        <w:gridCol w:w="4128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Acciaio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C25/30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5" w:name="RP_ProjectItems"/>
      <w:bookmarkEnd w:id="5"/>
    </w:p>
    <w:p>
      <w:pPr>
        <w:pStyle w:val="textStyle"/>
        <w:pBdr/>
        <w:spacing/>
        <w:rPr>
          <w:sz w:val="24"/>
        </w:rPr>
      </w:pPr>
      <w:bookmarkStart w:id="6" w:name="RP_ProjectItem_1"/>
      <w:bookmarkEnd w:id="6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Telaio - Teatro Ariosto NODO 1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36"/>
        </w:rPr>
      </w:pPr>
      <w:r>
        <w:rPr>
          <w:b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Telaio - Teatro Ariosto NODO 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26"/>
        </w:rPr>
      </w:pPr>
      <w:r>
        <w:rPr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1" descr="pic1926084175_AXO.png" name="Pictu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47,0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98,4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sz w:val="24"/>
        </w:rPr>
      </w:pPr>
      <w:r>
        <w:rPr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" descr="C:/Users/fabio/AppData/Local/IDEA_RS/TempWS/ddf70dae-e1cc-4659-8413-ade405832fa2/Temp/ReportTemp/a49480ca/pic3292288241_Res03AXO.png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" descr="C:/Users/fabio/AppData/Local/IDEA_RS/TempWS/ddf70dae-e1cc-4659-8413-ade405832fa2/Temp/ReportTemp/a49480ca/pic3292288241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LE109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" descr="C:/Users/fabio/AppData/Local/IDEA_RS/TempWS/ddf70dae-e1cc-4659-8413-ade405832fa2/Temp/ReportTemp/a49480ca/pic3292288241_Res01AXO.png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5" descr="C:/Users/fabio/AppData/Local/IDEA_RS/TempWS/ddf70dae-e1cc-4659-8413-ade405832fa2/Temp/ReportTemp/a49480ca/pic3292288241_Res01Legend.png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LE109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6" descr="C:/Users/fabio/AppData/Local/IDEA_RS/TempWS/ddf70dae-e1cc-4659-8413-ade405832fa2/Temp/ReportTemp/a49480ca/pic3292288241_Res02AXO.png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7" descr="C:/Users/fabio/AppData/Local/IDEA_RS/TempWS/ddf70dae-e1cc-4659-8413-ade405832fa2/Temp/ReportTemp/a49480ca/pic3292288241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LE109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8" descr="C:/Users/fabio/AppData/Local/IDEA_RS/TempWS/ddf70dae-e1cc-4659-8413-ade405832fa2/Temp/ReportTemp/a49480ca/picPlateBLT619387822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9" descr="C:/Users/fabio/AppData/Local/IDEA_RS/TempWS/ddf70dae-e1cc-4659-8413-ade405832fa2/Temp/ReportTemp/a49480ca/picPlateBLT25097232432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-169,5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116,5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375,2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-259,3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-59,6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-300,3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-138,5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Distinta dei materiali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Operazioni di produzione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Piastre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Forma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Saldature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P10,0x200,0-120,0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0" descr="C:\Users\fabio\AppData\Local\IDEA_RS\TempWS\ddf70dae-e1cc-4659-8413-ade405832fa2\Temp\ReportTemp\a49480ca\picPlate3619308613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P10,0x280,0-120,0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1" descr="C:\Users\fabio\AppData\Local\IDEA_RS\TempWS\ddf70dae-e1cc-4659-8413-ade405832fa2\Temp\ReportTemp\a49480ca\picPlate36193086131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P10,0x200,0-120,0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2" descr="C:\Users\fabio\AppData\Local\IDEA_RS\TempWS\ddf70dae-e1cc-4659-8413-ade405832fa2\Temp\ReportTemp\a49480ca\picPlate3619308613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P10,0x280,0-120,0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3" descr="C:\Users\fabio\AppData\Local\IDEA_RS\TempWS\ddf70dae-e1cc-4659-8413-ade405832fa2\Temp\ReportTemp\a49480ca\picPlate36193086133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P5,0x50,0-80,0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4" descr="C:\Users\fabio\AppData\Local\IDEA_RS\TempWS\ddf70dae-e1cc-4659-8413-ade405832fa2\Temp\ReportTemp\a49480ca\picPlate36193086134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T: a = 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P5,0x50,0-80,0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5" descr="C:\Users\fabio\AppData\Local\IDEA_RS\TempWS\ddf70dae-e1cc-4659-8413-ade405832fa2\Temp\ReportTemp\a49480ca\picPlate36193086135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T: a = 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P5,0x140,0-140,0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16" descr="C:\Users\fabio\AppData\Local\IDEA_RS\TempWS\ddf70dae-e1cc-4659-8413-ade405832fa2\Temp\ReportTemp\a49480ca\picPlate36193086136" name="Picture 1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Tipo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gola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gamba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644,2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smusso asimm.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 di attrito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Conteggio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Disegno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SP3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P10,0x120-200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3724275"/>
            <wp:docPr id="17" descr="C:/Users/fabio/AppData/Local/IDEA_RS/TempWS/ddf70dae-e1cc-4659-8413-ade405832fa2/Temp/ReportTemp/a49480ca/picLargePlate554794290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SP2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P10,0x120-280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2771775"/>
            <wp:docPr id="18" descr="C:/Users/fabio/AppData/Local/IDEA_RS/TempWS/ddf70dae-e1cc-4659-8413-ade405832fa2/Temp/ReportTemp/a49480ca/picLargePlate554794291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P10,0x120-200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19775" cy="3638550"/>
            <wp:docPr id="19" descr="C:/Users/fabio/AppData/Local/IDEA_RS/TempWS/ddf70dae-e1cc-4659-8413-ade405832fa2/Temp/ReportTemp/a49480ca/picLargePlate554794292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SP4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P10,0x120-280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2771775"/>
            <wp:docPr id="20" descr="C:/Users/fabio/AppData/Local/IDEA_RS/TempWS/ddf70dae-e1cc-4659-8413-ade405832fa2/Temp/ReportTemp/a49480ca/picLargePlate554794293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NER1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P5,0x80-50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562600" cy="3895725"/>
            <wp:docPr id="21" descr="C:/Users/fabio/AppData/Local/IDEA_RS/TempWS/ddf70dae-e1cc-4659-8413-ade405832fa2/Temp/ReportTemp/a49480ca/picLargePlate554794294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NER2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P5,0x80-50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562600" cy="3895725"/>
            <wp:docPr id="22" descr="C:/Users/fabio/AppData/Local/IDEA_RS/TempWS/ddf70dae-e1cc-4659-8413-ade405832fa2/Temp/ReportTemp/a49480ca/picLargePlate554794295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SP5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P5,0x140-140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962400" cy="3905250"/>
            <wp:docPr id="23" descr="C:/Users/fabio/AppData/Local/IDEA_RS/TempWS/ddf70dae-e1cc-4659-8413-ade405832fa2/Temp/ReportTemp/a49480ca/picLargePlate554794296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1: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876425"/>
            <wp:docPr id="24" descr="C:/Users/fabio/AppData/Local/IDEA_RS/TempWS/ddf70dae-e1cc-4659-8413-ade405832fa2/Temp/ReportTemp/a49480ca/picLargePlate554794297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2: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743075"/>
            <wp:docPr id="25" descr="C:/Users/fabio/AppData/Local/IDEA_RS/TempWS/ddf70dae-e1cc-4659-8413-ade405832fa2/Temp/ReportTemp/a49480ca/picLargePlate554794298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3: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743075"/>
            <wp:docPr id="26" descr="C:/Users/fabio/AppData/Local/IDEA_RS/TempWS/ddf70dae-e1cc-4659-8413-ade405832fa2/Temp/ReportTemp/a49480ca/picLargePlate554794299" name="Pictu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4: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876425"/>
            <wp:docPr id="27" descr="C:/Users/fabio/AppData/Local/IDEA_RS/TempWS/ddf70dae-e1cc-4659-8413-ade405832fa2/Temp/ReportTemp/a49480ca/picLargePlate5547942910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7" w:name="RP_ProjectItem_2"/>
      <w:bookmarkEnd w:id="7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Telaio - Teatro Ariosto NODO 2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Telaio - Teatro Ariosto NODO 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28" descr="pic2506887699_AXO.png" name="Pictu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-9,0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39,6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29" descr="C:/Users/fabio/AppData/Local/IDEA_RS/TempWS/ddf70dae-e1cc-4659-8413-ade405832fa2/Temp/ReportTemp/a49480ca/pic981328374_Res03AXO.png" name="Picture 2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0" descr="C:/Users/fabio/AppData/Local/IDEA_RS/TempWS/ddf70dae-e1cc-4659-8413-ade405832fa2/Temp/ReportTemp/a49480ca/pic981328374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LE113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31" descr="C:/Users/fabio/AppData/Local/IDEA_RS/TempWS/ddf70dae-e1cc-4659-8413-ade405832fa2/Temp/ReportTemp/a49480ca/pic981328374_Res01AXO.png" name="Picture 2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2" descr="C:/Users/fabio/AppData/Local/IDEA_RS/TempWS/ddf70dae-e1cc-4659-8413-ade405832fa2/Temp/ReportTemp/a49480ca/pic981328374_Res01Legend.png" name="Picture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LE113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33" descr="C:/Users/fabio/AppData/Local/IDEA_RS/TempWS/ddf70dae-e1cc-4659-8413-ade405832fa2/Temp/ReportTemp/a49480ca/pic981328374_Res02AXO.png" name="Picture 2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34" descr="C:/Users/fabio/AppData/Local/IDEA_RS/TempWS/ddf70dae-e1cc-4659-8413-ade405832fa2/Temp/ReportTemp/a49480ca/pic981328374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LE113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35" descr="C:/Users/fabio/AppData/Local/IDEA_RS/TempWS/ddf70dae-e1cc-4659-8413-ade405832fa2/Temp/ReportTemp/a49480ca/picPlateBLT1462870036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-297,2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-143,0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381,6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-301,3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Distinta dei materiali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Operazioni di produzione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Piastre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Forma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Saldature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P10,0x200,0-120,0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36" descr="C:\Users\fabio\AppData\Local\IDEA_RS\TempWS\ddf70dae-e1cc-4659-8413-ade405832fa2\Temp\ReportTemp\a49480ca\picPlate3885365017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P10,0x200,0-120,0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37" descr="C:\Users\fabio\AppData\Local\IDEA_RS\TempWS\ddf70dae-e1cc-4659-8413-ade405832fa2\Temp\ReportTemp\a49480ca\picPlate38853650171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Tipo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gola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gamba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 di attrito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Conteggio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Disegno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SP3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P10,0x120-200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3724275"/>
            <wp:docPr id="38" descr="C:/Users/fabio/AppData/Local/IDEA_RS/TempWS/ddf70dae-e1cc-4659-8413-ade405832fa2/Temp/ReportTemp/a49480ca/picLargePlate41085770770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P10,0x120-200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19775" cy="3638550"/>
            <wp:docPr id="39" descr="C:/Users/fabio/AppData/Local/IDEA_RS/TempWS/ddf70dae-e1cc-4659-8413-ade405832fa2/Temp/ReportTemp/a49480ca/picLargePlate41085770771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1: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638300"/>
            <wp:docPr id="40" descr="C:/Users/fabio/AppData/Local/IDEA_RS/TempWS/ddf70dae-e1cc-4659-8413-ade405832fa2/Temp/ReportTemp/a49480ca/picLargePlate41085770772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3: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457325"/>
            <wp:docPr id="41" descr="C:/Users/fabio/AppData/Local/IDEA_RS/TempWS/ddf70dae-e1cc-4659-8413-ade405832fa2/Temp/ReportTemp/a49480ca/picLargePlate41085770773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8" w:name="RP_ProjectItem_4"/>
      <w:bookmarkEnd w:id="8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Telaio - Teatro Ariosto NODO SCALA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Telaio - Teatro Ariosto NODO SCALA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3 - UNP200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42" descr="pic2457691207_AXO.png" name="Pictu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3 - UNP200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28,2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98,3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B2-bfl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B2-tfl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3" descr="C:/Users/fabio/AppData/Local/IDEA_RS/TempWS/ddf70dae-e1cc-4659-8413-ade405832fa2/Temp/ReportTemp/a49480ca/pic3173557490_Res03AXO.png" name="Picture 3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44" descr="C:/Users/fabio/AppData/Local/IDEA_RS/TempWS/ddf70dae-e1cc-4659-8413-ade405832fa2/Temp/ReportTemp/a49480ca/pic3173557490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LE109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5" descr="C:/Users/fabio/AppData/Local/IDEA_RS/TempWS/ddf70dae-e1cc-4659-8413-ade405832fa2/Temp/ReportTemp/a49480ca/pic3173557490_Res01AXO.png" name="Picture 3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46" descr="C:/Users/fabio/AppData/Local/IDEA_RS/TempWS/ddf70dae-e1cc-4659-8413-ade405832fa2/Temp/ReportTemp/a49480ca/pic3173557490_Res01Legend.png" name="Picture 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LE109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47" descr="C:/Users/fabio/AppData/Local/IDEA_RS/TempWS/ddf70dae-e1cc-4659-8413-ade405832fa2/Temp/ReportTemp/a49480ca/pic3173557490_Res02AXO.png" name="Picture 3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48" descr="C:/Users/fabio/AppData/Local/IDEA_RS/TempWS/ddf70dae-e1cc-4659-8413-ade405832fa2/Temp/ReportTemp/a49480ca/pic3173557490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LE109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49" descr="C:/Users/fabio/AppData/Local/IDEA_RS/TempWS/ddf70dae-e1cc-4659-8413-ade405832fa2/Temp/ReportTemp/a49480ca/picPlateBLT8068685051" name="Picture 3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B1-w 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B1-w 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B2-bfl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B2-tfl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◢4,3◣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◢4,3◣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Distinta dei materiali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Operazioni di produzione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Piastre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Forma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Saldature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P10,0x160,0-310,0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50" descr="C:\Users\fabio\AppData\Local\IDEA_RS\TempWS\ddf70dae-e1cc-4659-8413-ade405832fa2\Temp\ReportTemp\a49480ca\picPlate32621730120" name="Picture 3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P10,0x160,0-310,0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51" descr="C:\Users\fabio\AppData\Local\IDEA_RS\TempWS\ddf70dae-e1cc-4659-8413-ade405832fa2\Temp\ReportTemp\a49480ca\picPlate32621730121" name="Picture 3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P5,0x180,0-47,0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52" descr="C:\Users\fabio\AppData\Local\IDEA_RS\TempWS\ddf70dae-e1cc-4659-8413-ade405832fa2\Temp\ReportTemp\a49480ca\picPlate32621730122" name="Picture 3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Tipo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gola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gamba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141,5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246,1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203,0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 di attrito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Conteggio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Disegno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P10,0x310-160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3295650"/>
            <wp:docPr id="53" descr="C:/Users/fabio/AppData/Local/IDEA_RS/TempWS/ddf70dae-e1cc-4659-8413-ade405832fa2/Temp/ReportTemp/a49480ca/picLargePlate7719846070" name="Pictu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SP2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P10,0x310-160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3295650"/>
            <wp:docPr id="54" descr="C:/Users/fabio/AppData/Local/IDEA_RS/TempWS/ddf70dae-e1cc-4659-8413-ade405832fa2/Temp/ReportTemp/a49480ca/picLargePlate7719846071" name="Pictu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NER1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P5,0x47-180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990725"/>
            <wp:docPr id="55" descr="C:/Users/fabio/AppData/Local/IDEA_RS/TempWS/ddf70dae-e1cc-4659-8413-ade405832fa2/Temp/ReportTemp/a49480ca/picLargePlate7719846072" name="Pictu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/>
        <w:spacing/>
        <w:rPr/>
      </w:pPr>
    </w:p>
    <w:p>
      <w:pPr>
        <w:pStyle w:val="textStyle"/>
        <w:pBdr/>
        <w:spacing/>
        <w:rPr>
          <w:sz w:val="24"/>
        </w:rPr>
      </w:pPr>
      <w:bookmarkStart w:id="9" w:name="RP_ProjectItem_5"/>
      <w:bookmarkEnd w:id="9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Elemento di progetto Giunti Telaio - Teatro Ariosto NODO 3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Progetto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Giunti Telaio - Teatro Ariosto NODO 3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Sforzo, deformazione/ carico semplificato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3810000" cy="3810000"/>
            <wp:docPr id="56" descr="pic3973967589_AXO.png" name="Pictu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Sezioni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Assieme di bulloni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Diametro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fu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Superficie lorda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</w:t>
            </w:r>
            <w:r>
              <w:rPr>
                <w:b/>
                <w:bCs/>
                <w:sz w:val="20"/>
                <w:vertAlign w:val="superscript"/>
              </w:rPr>
              <w:t xml:space="preserve">2</w:t>
            </w:r>
            <w:r>
              <w:rPr>
                <w:b/>
                <w:bCs/>
                <w:sz w:val="20"/>
              </w:rPr>
              <w:t xml:space="preserve">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Verifica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43,8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Piastre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Spessore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238,9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252,7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216,2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236,0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lim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[1e-4]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Eq.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fy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di snervamento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lim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Limite di deformazione plastica 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57" descr="C:/Users/fabio/AppData/Local/IDEA_RS/TempWS/ddf70dae-e1cc-4659-8413-ade405832fa2/Temp/ReportTemp/a49480ca/pic1412652711_Res03AXO.png" name="Picture 4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58" descr="C:/Users/fabio/AppData/Local/IDEA_RS/TempWS/ddf70dae-e1cc-4659-8413-ade405832fa2/Temp/ReportTemp/a49480ca/pic1412652711_Res03Legend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globale, LE101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59" descr="C:/Users/fabio/AppData/Local/IDEA_RS/TempWS/ddf70dae-e1cc-4659-8413-ade405832fa2/Temp/ReportTemp/a49480ca/pic1412652711_Res01AXO.png" name="Picture 4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60" descr="C:/Users/fabio/AppData/Local/IDEA_RS/TempWS/ddf70dae-e1cc-4659-8413-ade405832fa2/Temp/ReportTemp/a49480ca/pic1412652711_Res01Legend.png" name="Picture 4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Verifica deformazione, LE101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810000" cy="3810000"/>
                  <wp:docPr id="61" descr="C:/Users/fabio/AppData/Local/IDEA_RS/TempWS/ddf70dae-e1cc-4659-8413-ade405832fa2/Temp/ReportTemp/a49480ca/pic1412652711_Res02AXO.png" name="Picture 4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1905000" cy="3810000"/>
                  <wp:docPr id="62" descr="C:/Users/fabio/AppData/Local/IDEA_RS/TempWS/ddf70dae-e1cc-4659-8413-ade405832fa2/Temp/ReportTemp/a49480ca/pic1412652711_Res02Legend.png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Style"/>
        <w:pBdr/>
        <w:spacing/>
        <w:jc w:val="left"/>
        <w:rPr/>
      </w:pPr>
      <w:r>
        <w:rPr/>
        <w:br/>
      </w:r>
      <w:r>
        <w:rPr>
          <w:sz w:val="24"/>
        </w:rPr>
        <w:t xml:space="preserve">Sforzo equivalente, LE101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55"/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t,Ed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b,Rd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ts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3" descr="C:/Users/fabio/AppData/Local/IDEA_RS/TempWS/ddf70dae-e1cc-4659-8413-ade405832fa2/Temp/ReportTemp/a49480ca/picPlateBLT3536082242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4" descr="C:/Users/fabio/AppData/Local/IDEA_RS/TempWS/ddf70dae-e1cc-4659-8413-ade405832fa2/Temp/ReportTemp/a49480ca/picPlateBLT10477806462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31,8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Normal"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29,4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t,Rd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</w:t>
            </w:r>
            <w:r>
              <w:rPr>
                <w:b/>
                <w:bCs/>
                <w:sz w:val="20"/>
                <w:vertAlign w:val="subscript"/>
              </w:rPr>
              <w:t xml:space="preserve">p,Rd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vertAlign w:val="subscript"/>
              </w:rPr>
              <w:t xml:space="preserve">v,Rd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8.8 - 1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129,7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trazione dei bulloni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t,Ed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Forza di trazione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p,Rd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a punzonamento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Risultante degli sforzi di taglio Vy,Vz nel bullone.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v,Rd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 taglio dei bulloni EN_1993-1-8 tabella 3.4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</w:t>
            </w:r>
            <w:r>
              <w:rPr>
                <w:sz w:val="20"/>
                <w:vertAlign w:val="subscript"/>
              </w:rPr>
              <w:t xml:space="preserve">b,Rd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di progetto della piastra EN 1993-1-8 tab. 3.4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a taglio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  <w:r>
              <w:rPr>
                <w:sz w:val="20"/>
                <w:vertAlign w:val="subscript"/>
              </w:rPr>
              <w:t xml:space="preserve">ts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in trazione e taglio EN 1993-1-8 tabella 3.4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(Ridistribuzione plastica)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9"/>
        <w:gridCol w:w="808"/>
        <w:gridCol w:w="808"/>
        <w:gridCol w:w="808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Bordo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Spess.gola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Carichi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w,Ed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ε</w:t>
            </w:r>
            <w:r>
              <w:rPr>
                <w:b/>
                <w:bCs/>
                <w:sz w:val="20"/>
                <w:vertAlign w:val="subscript"/>
              </w:rPr>
              <w:t xml:space="preserve">Pl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||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τ</w:t>
            </w:r>
            <w:r>
              <w:rPr>
                <w:b/>
                <w:bCs/>
                <w:sz w:val="20"/>
                <w:vertAlign w:val="subscript"/>
              </w:rPr>
              <w:t xml:space="preserve">⏊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Ut</w:t>
            </w:r>
            <w:r>
              <w:rPr>
                <w:b/>
                <w:bCs/>
                <w:sz w:val="20"/>
                <w:vertAlign w:val="subscript"/>
              </w:rPr>
              <w:t xml:space="preserve">c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[%]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147,6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-151,3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352,1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-166,4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-102,1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-145,3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152,8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B2-w 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347,6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164,3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◢2,5◣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362,3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105,8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-101,9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89,5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-129,8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-90,9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54,8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◢5,0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337,3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-301,6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-46,4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Dati Progetto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/>
              <w:rPr/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</w:t>
            </w:r>
            <w:r>
              <w:rPr>
                <w:b/>
                <w:bCs/>
                <w:sz w:val="20"/>
                <w:vertAlign w:val="subscript"/>
              </w:rPr>
              <w:t xml:space="preserve">w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[-]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σ</w:t>
            </w:r>
            <w:r>
              <w:rPr>
                <w:b/>
                <w:bCs/>
                <w:sz w:val="20"/>
                <w:vertAlign w:val="subscript"/>
              </w:rPr>
              <w:t xml:space="preserve">w,Rd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0.9 σ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[MPa]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309,6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Spiegazione dei simboli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ε</w:t>
            </w:r>
            <w:r>
              <w:rPr>
                <w:sz w:val="20"/>
                <w:vertAlign w:val="subscript"/>
              </w:rPr>
              <w:t xml:space="preserve">Pl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w,Ed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equivalente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w,Rd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Verifica tensione equivalente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σ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Tensione perpendicolare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||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parallelo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τ</w:t>
            </w:r>
            <w:r>
              <w:rPr>
                <w:sz w:val="20"/>
                <w:vertAlign w:val="subscript"/>
              </w:rPr>
              <w:t xml:space="preserve">⏊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Sforzo di taglio perpendicolare all'asse della saldatura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0.9 σ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allo sforzo perpendicolare - 0.9*fu/γM2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β</w:t>
            </w:r>
            <w:r>
              <w:rPr>
                <w:sz w:val="20"/>
                <w:vertAlign w:val="subscript"/>
              </w:rPr>
              <w:t xml:space="preserve">w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Fattore di Correlazione EN 1993-1-8 tab. 4.1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Utc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Utilizzo della capacità della saldatura 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Stabilità</w:t>
      </w:r>
    </w:p>
    <w:p>
      <w:pPr>
        <w:pStyle w:val="textStyle"/>
        <w:pBdr/>
        <w:spacing/>
        <w:rPr/>
      </w:pPr>
      <w:r>
        <w:rPr>
          <w:b/>
          <w:bCs/>
          <w:sz w:val="24"/>
        </w:rPr>
        <w:t xml:space="preserve">Analisi stabilità non calcolata.</w:t>
      </w:r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36"/>
        </w:rPr>
      </w:pPr>
      <w:r>
        <w:rPr>
          <w:b w:val="0"/>
          <w:bCs/>
          <w:i w:val="0"/>
          <w:iCs w:val="0"/>
          <w:sz w:val="36"/>
        </w:rPr>
        <w:t xml:space="preserve">Distinta dei materiali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Operazioni di produzione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Piastre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Forma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Saldature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N.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P10,0x200,0-120,0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5" descr="C:\Users\fabio\AppData\Local\IDEA_RS\TempWS\ddf70dae-e1cc-4659-8413-ade405832fa2\Temp\ReportTemp\a49480ca\picPlate3971180308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P10,0x280,0-120,0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6" descr="C:\Users\fabio\AppData\Local\IDEA_RS\TempWS\ddf70dae-e1cc-4659-8413-ade405832fa2\Temp\ReportTemp\a49480ca\picPlate39711803081" name="Picture 1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P10,0x200,0-120,0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7" descr="C:\Users\fabio\AppData\Local\IDEA_RS\TempWS\ddf70dae-e1cc-4659-8413-ade405832fa2\Temp\ReportTemp\a49480ca\picPlate3971180308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Taglio1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Raccordo: a = 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322,1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SP4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P10,0x280,0-120,0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8" descr="C:\Users\fabio\AppData\Local\IDEA_RS\TempWS\ddf70dae-e1cc-4659-8413-ade405832fa2\Temp\ReportTemp\a49480ca\picPlate39711803083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P5,0x50,0-80,0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69" descr="C:\Users\fabio\AppData\Local\IDEA_RS\TempWS\ddf70dae-e1cc-4659-8413-ade405832fa2\Temp\ReportTemp\a49480ca\picPlate39711803084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T: a = 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NER2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P5,0x50,0-80,0 (S 275)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952500" cy="952500"/>
                  <wp:docPr id="70" descr="C:\Users\fabio\AppData\Local\IDEA_RS\TempWS\ddf70dae-e1cc-4659-8413-ade405832fa2\Temp\ReportTemp\a49480ca\picPlate39711803085" name="Picture 1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T: a = 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Saldature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2"/>
        <w:gridCol w:w="2101"/>
        <w:gridCol w:w="210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Tipo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Materiale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gola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Spessore gamba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Lunghezza </w:t>
            </w:r>
            <w:r>
              <w:rPr/>
              <w:br/>
            </w: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Raccordo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644,2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 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Bulloni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Lunghezza di attrito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Conteggio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M12 8.8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Disegno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SP3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P10,0x120-200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3724275"/>
            <wp:docPr id="71" descr="C:/Users/fabio/AppData/Local/IDEA_RS/TempWS/ddf70dae-e1cc-4659-8413-ade405832fa2/Temp/ReportTemp/a49480ca/picLargePlate20926647880" name="Pictu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SP2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P10,0x120-280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2771775"/>
            <wp:docPr id="72" descr="C:/Users/fabio/AppData/Local/IDEA_RS/TempWS/ddf70dae-e1cc-4659-8413-ade405832fa2/Temp/ReportTemp/a49480ca/picLargePlate20926647881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P10,0x120-200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19775" cy="3638550"/>
            <wp:docPr id="73" descr="C:/Users/fabio/AppData/Local/IDEA_RS/TempWS/ddf70dae-e1cc-4659-8413-ade405832fa2/Temp/ReportTemp/a49480ca/picLargePlate20926647882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SP4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P10,0x120-280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2771775"/>
            <wp:docPr id="74" descr="C:/Users/fabio/AppData/Local/IDEA_RS/TempWS/ddf70dae-e1cc-4659-8413-ade405832fa2/Temp/ReportTemp/a49480ca/picLargePlate20926647883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NER1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P5,0x80-50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562600" cy="3895725"/>
            <wp:docPr id="75" descr="C:/Users/fabio/AppData/Local/IDEA_RS/TempWS/ddf70dae-e1cc-4659-8413-ade405832fa2/Temp/ReportTemp/a49480ca/picLargePlate20926647884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NER2</w:t>
      </w:r>
    </w:p>
    <w:p>
      <w:pPr>
        <w:pStyle w:val="H3Style"/>
        <w:pBdr/>
        <w:spacing w:before="0" w:beforeAutospacing="1" w:after="100" w:afterAutospacing="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P5,0x80-50 (S 275)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562600" cy="3895725"/>
            <wp:docPr id="76" descr="C:/Users/fabio/AppData/Local/IDEA_RS/TempWS/ddf70dae-e1cc-4659-8413-ade405832fa2/Temp/ReportTemp/a49480ca/picLargePlate20926647885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1: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581150"/>
            <wp:docPr id="77" descr="C:/Users/fabio/AppData/Local/IDEA_RS/TempWS/ddf70dae-e1cc-4659-8413-ade405832fa2/Temp/ReportTemp/a49480ca/picLargePlate20926647886" name="Pictu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2: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390650"/>
            <wp:docPr id="78" descr="C:/Users/fabio/AppData/Local/IDEA_RS/TempWS/ddf70dae-e1cc-4659-8413-ade405832fa2/Temp/ReportTemp/a49480ca/picLargePlate20926647887" name="Pictu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3: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390650"/>
            <wp:docPr id="79" descr="C:/Users/fabio/AppData/Local/IDEA_RS/TempWS/ddf70dae-e1cc-4659-8413-ade405832fa2/Temp/ReportTemp/a49480ca/picLargePlate20926647888" name="Pictu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C, SHS150/150/5.0 - Anima 4: </w:t>
      </w:r>
    </w:p>
    <w:p>
      <w:pPr>
        <w:pStyle w:val="textStyle"/>
        <w:pBdr/>
        <w:spacing/>
        <w:rPr>
          <w:sz w:val="24"/>
        </w:rPr>
      </w:pPr>
      <w:r>
        <w:rPr>
          <w:sz w:val="24"/>
        </w:rPr>
        <w:drawing>
          <wp:inline>
            <wp:extent cx="5829300" cy="1581150"/>
            <wp:docPr id="80" descr="C:/Users/fabio/AppData/Local/IDEA_RS/TempWS/ddf70dae-e1cc-4659-8413-ade405832fa2/Temp/ReportTemp/a49480ca/picLargePlate20926647889" name="Pictu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Style"/>
        <w:pBdr/>
        <w:spacing/>
        <w:rPr>
          <w:sz w:val="24"/>
        </w:rPr>
      </w:pPr>
      <w:bookmarkStart w:id="10" w:name="RP_ProjectSettings"/>
      <w:bookmarkEnd w:id="10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Impostazioni codice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Riferimento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2.2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1992-1-1: 2.4.2.4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Inst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001-C: 3.2.1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unione βj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6.2.5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- influenza della dimensione della mesh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-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in resistenza all'attrito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 tab 3.7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plastica limite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Valutazione della tensione nella saldatura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Ridistribuzione plastica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e il bordo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Usa il valore di αb calcolato nella verifica a rifollamento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 fessurato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sectPr>
      <w:headerReference w:type="default" r:id="rId54"/>
      <w:type w:val="nextPage"/>
      <w:pgSz w:w="11906" w:h="16838"/>
      <w:pgMar w:top="100" w:right="400" w:bottom="400" w:left="1000" w:gutter="0"/>
      <w:pgBorders/>
      <w:pgNumType w:fmt="decimal"/>
      <w:cols/>
    </w:sectPr>
  </w:body>
</w:document>
</file>

<file path=word/header5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  <w:tbl>
    <w:tblPr>
      <w:tblStyle w:val="TableGrid"/>
      <w:jc w:val="left"/>
      <w:tblCellSpacing w:w="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il"/>
        <w:insideV w:val="nil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2000"/>
      <w:gridCol w:w="5000"/>
      <w:gridCol w:w="2000"/>
    </w:tblGrid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Bdr/>
            <w:spacing/>
            <w:jc w:val="right"/>
            <w:rPr>
              <w:sz w:val="24"/>
            </w:rPr>
          </w:pPr>
          <w:r>
            <w:rPr>
              <w:sz w:val="24"/>
            </w:rPr>
            <w:drawing>
              <wp:inline>
                <wp:extent cx="857250" cy="647700"/>
                <wp:docPr id="81" descr="CustomerLogo.png" name="Picture 5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 n: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Autore: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paragraph" w:styleId="H1H2Style" w:customStyle="1">
    <w:name w:val="H1H2Style"/>
    <w:basedOn w:val="Normal"/>
    <w:next w:val="H1H2Style"/>
    <w:pPr>
      <w:spacing/>
    </w:pPr>
    <w:rPr>
      <w:rFonts w:ascii="Arial" w:hAnsi="Arial" w:eastAsia="Arial" w:cs="Arial"/>
      <w:b w:val="0"/>
      <w:color w:val="F36E22"/>
    </w:rPr>
  </w:style>
  <w:style w:type="paragraph" w:styleId="H3Style" w:customStyle="1">
    <w:name w:val="H3Style"/>
    <w:basedOn w:val="Normal"/>
    <w:next w:val="H3Style"/>
    <w:pPr>
      <w:spacing/>
    </w:pPr>
    <w:rPr>
      <w:rFonts w:ascii="Arial" w:hAnsi="Arial" w:eastAsia="Arial" w:cs="Arial"/>
      <w:b/>
      <w:color w:val="000000"/>
    </w:rPr>
  </w:style>
  <w:style w:type="paragraph" w:styleId="textStyle" w:customStyle="1">
    <w:name w:val="textStyle"/>
    <w:basedOn w:val="Normal"/>
    <w:next w:val="textStyle"/>
    <w:pPr>
      <w:spacing/>
    </w:pPr>
    <w:rPr>
      <w:rFonts w:ascii="Arial" w:hAnsi="Arial" w:eastAsia="Arial" w:cs="Arial"/>
      <w:b w:val="0"/>
      <w:color w:val="000000"/>
    </w:rPr>
  </w:style>
  <w:style w:type="paragraph" w:styleId="tableTextStyle" w:customStyle="1">
    <w:name w:val="tableTextStyle"/>
    <w:basedOn w:val="Normal"/>
    <w:next w:val="tableTextStyle"/>
    <w:pPr>
      <w:spacing/>
    </w:pPr>
    <w:rPr>
      <w:rFonts w:ascii="Arial" w:hAnsi="Arial" w:eastAsia="Arial" w:cs="Arial"/>
      <w:b w:val="0"/>
      <w:color w:val="000000"/>
      <w:sz w:val="20"/>
    </w:rPr>
  </w:style>
  <w:style w:type="paragraph" w:styleId="tableHeaderTextStyle" w:customStyle="1">
    <w:name w:val="tableHeaderTextStyle"/>
    <w:basedOn w:val="Normal"/>
    <w:next w:val="tableHeaderTextStyle"/>
    <w:pPr>
      <w:spacing/>
    </w:pPr>
    <w:rPr>
      <w:rFonts w:ascii="Arial" w:hAnsi="Arial" w:eastAsia="Arial" w:cs="Arial"/>
      <w:b/>
      <w:color w:val="000000"/>
      <w:sz w:val="20"/>
    </w:rPr>
  </w:style>
  <w:style w:type="paragraph" w:styleId="headerTextStyle" w:customStyle="1">
    <w:name w:val="headerTextStyle"/>
    <w:basedOn w:val="Normal"/>
    <w:next w:val="headerTextStyle"/>
    <w:pPr>
      <w:spacing/>
    </w:pPr>
    <w:rPr>
      <w:rFonts w:ascii="Arial" w:hAnsi="Arial" w:eastAsia="Arial" w:cs="Arial"/>
      <w:b w:val="0"/>
      <w:color w:val="808080"/>
      <w:sz w:val="18"/>
    </w:rPr>
  </w:style>
  <w:style w:type="paragraph" w:styleId="Heading1">
    <w:name w:val="Heading 1"/>
    <w:basedOn w:val="Normal"/>
    <w:next w:val="Heading1"/>
    <w:pPr>
      <w:keepNext w:val="0"/>
      <w:spacing w:before="240" w:after="60"/>
      <w:outlineLvl w:val="0"/>
    </w:pPr>
    <w:rPr>
      <w:rFonts w:ascii="Arial" w:hAnsi="Arial" w:cs="Arial"/>
      <w:b/>
      <w:bCs/>
      <w:i w:val="0"/>
      <w:iCs w:val="0"/>
      <w:sz w:val="32"/>
      <w:szCs w:val="32"/>
    </w:rPr>
  </w:style>
  <w:style w:type="paragraph" w:styleId="Heading2">
    <w:name w:val="Heading 2"/>
    <w:basedOn w:val="Normal"/>
    <w:next w:val="Heading2"/>
    <w:pPr>
      <w:keepNext w:val="0"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Heading3">
    <w:name w:val="Heading 3"/>
    <w:basedOn w:val="Normal"/>
    <w:next w:val="Heading3"/>
    <w:pPr>
      <w:keepNext w:val="0"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  <w:style w:type="paragraph" w:styleId="Heading4">
    <w:name w:val="Heading 4"/>
    <w:basedOn w:val="Normal"/>
    <w:next w:val="Heading4"/>
    <w:pPr>
      <w:keepNext w:val="0"/>
      <w:spacing w:before="240" w:after="60"/>
      <w:outlineLvl w:val="3"/>
    </w:pPr>
    <w:rPr>
      <w:b/>
      <w:bCs/>
      <w:i w:val="0"/>
      <w:iCs w:val="0"/>
      <w:sz w:val="28"/>
      <w:szCs w:val="28"/>
    </w:rPr>
  </w:style>
</w:styles>
</file>

<file path=word/_rels/document.xml.rels>&#65279;<?xml version="1.0" encoding="utf-8" standalone="yes"?><Relationships xmlns="http://schemas.openxmlformats.org/package/2006/relationships"><Relationship Id="rId56" Type="http://schemas.openxmlformats.org/officeDocument/2006/relationships/styles" Target="styles.xml" /><Relationship Id="rId57" Type="http://schemas.openxmlformats.org/officeDocument/2006/relationships/settings" Target="settings.xml" /><Relationship Id="rId58" Type="http://schemas.openxmlformats.org/officeDocument/2006/relationships/numbering" Target="numbering.xml" /><Relationship Id="rId54" Type="http://schemas.openxmlformats.org/officeDocument/2006/relationships/header" Target="header54.xml" /><Relationship Id="rId1" Type="http://schemas.openxmlformats.org/officeDocument/2006/relationships/image" Target="media/image5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52.jpeg" /><Relationship Id="rId27" Type="http://schemas.openxmlformats.org/officeDocument/2006/relationships/image" Target="media/image26.jpeg" /><Relationship Id="rId28" Type="http://schemas.openxmlformats.org/officeDocument/2006/relationships/image" Target="media/image27.jpeg" /><Relationship Id="rId29" Type="http://schemas.openxmlformats.org/officeDocument/2006/relationships/image" Target="media/image28.jpeg" /><Relationship Id="rId30" Type="http://schemas.openxmlformats.org/officeDocument/2006/relationships/image" Target="media/image29.jpeg" /><Relationship Id="rId31" Type="http://schemas.openxmlformats.org/officeDocument/2006/relationships/image" Target="media/image30.jpeg" /><Relationship Id="rId32" Type="http://schemas.openxmlformats.org/officeDocument/2006/relationships/image" Target="media/image31.jpeg" /><Relationship Id="rId33" Type="http://schemas.openxmlformats.org/officeDocument/2006/relationships/image" Target="media/image53.jpeg" /><Relationship Id="rId34" Type="http://schemas.openxmlformats.org/officeDocument/2006/relationships/image" Target="media/image32.jpeg" /><Relationship Id="rId35" Type="http://schemas.openxmlformats.org/officeDocument/2006/relationships/image" Target="media/image33.jpeg" /><Relationship Id="rId36" Type="http://schemas.openxmlformats.org/officeDocument/2006/relationships/image" Target="media/image34.jpeg" /><Relationship Id="rId37" Type="http://schemas.openxmlformats.org/officeDocument/2006/relationships/image" Target="media/image35.jpeg" /><Relationship Id="rId38" Type="http://schemas.openxmlformats.org/officeDocument/2006/relationships/image" Target="media/image36.jpeg" /><Relationship Id="rId39" Type="http://schemas.openxmlformats.org/officeDocument/2006/relationships/image" Target="media/image37.jpeg" /><Relationship Id="rId40" Type="http://schemas.openxmlformats.org/officeDocument/2006/relationships/image" Target="media/image38.jpeg" /><Relationship Id="rId41" Type="http://schemas.openxmlformats.org/officeDocument/2006/relationships/image" Target="media/image39.jpeg" /><Relationship Id="rId42" Type="http://schemas.openxmlformats.org/officeDocument/2006/relationships/image" Target="media/image40.jpeg" /><Relationship Id="rId43" Type="http://schemas.openxmlformats.org/officeDocument/2006/relationships/image" Target="media/image41.jpeg" /><Relationship Id="rId44" Type="http://schemas.openxmlformats.org/officeDocument/2006/relationships/image" Target="media/image54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0" Type="http://schemas.openxmlformats.org/officeDocument/2006/relationships/image" Target="media/image47.jpeg" /><Relationship Id="rId51" Type="http://schemas.openxmlformats.org/officeDocument/2006/relationships/image" Target="media/image48.jpeg" /><Relationship Id="rId52" Type="http://schemas.openxmlformats.org/officeDocument/2006/relationships/image" Target="media/image49.jpeg" /><Relationship Id="rId53" Type="http://schemas.openxmlformats.org/officeDocument/2006/relationships/image" Target="media/image50.jpeg" /></Relationships>
</file>

<file path=word/_rels/header54.xml.rels>&#65279;<?xml version="1.0" encoding="utf-8" standalone="yes"?><Relationships xmlns="http://schemas.openxmlformats.org/package/2006/relationships"><Relationship Id="rId55" Type="http://schemas.openxmlformats.org/officeDocument/2006/relationships/image" Target="media/image55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