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A6" w:rsidRPr="00C75D2D" w:rsidRDefault="00AF13A6" w:rsidP="00AF13A6">
      <w:pPr>
        <w:pStyle w:val="Titolo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75D2D">
        <w:rPr>
          <w:rFonts w:ascii="Times New Roman" w:hAnsi="Times New Roman"/>
          <w:sz w:val="24"/>
          <w:szCs w:val="24"/>
        </w:rPr>
        <w:t xml:space="preserve">Allegato A </w:t>
      </w:r>
    </w:p>
    <w:p w:rsidR="00AF13A6" w:rsidRPr="00C75D2D" w:rsidRDefault="00AF13A6" w:rsidP="00F83B2B">
      <w:pPr>
        <w:pStyle w:val="Titolo4"/>
        <w:jc w:val="center"/>
        <w:rPr>
          <w:rFonts w:ascii="Times New Roman" w:hAnsi="Times New Roman"/>
          <w:sz w:val="24"/>
          <w:szCs w:val="24"/>
        </w:rPr>
      </w:pPr>
      <w:r w:rsidRPr="00C75D2D">
        <w:rPr>
          <w:rFonts w:ascii="Times New Roman" w:hAnsi="Times New Roman"/>
          <w:sz w:val="24"/>
          <w:szCs w:val="24"/>
        </w:rPr>
        <w:t>MODULO A</w:t>
      </w:r>
    </w:p>
    <w:p w:rsidR="00AF13A6" w:rsidRPr="00C75D2D" w:rsidRDefault="00AF13A6" w:rsidP="00AF13A6">
      <w:pPr>
        <w:pStyle w:val="Intestazione"/>
        <w:tabs>
          <w:tab w:val="left" w:pos="708"/>
        </w:tabs>
      </w:pPr>
    </w:p>
    <w:p w:rsidR="00AF13A6" w:rsidRPr="00C75D2D" w:rsidRDefault="00AF13A6" w:rsidP="00AF13A6">
      <w:r w:rsidRPr="00C75D2D">
        <w:t>DICHIARAZIONE DEL LEGALE RAPPRESENTANTE CHE SOTTOSCRIVE L'OFFERTA (da inserire nella</w:t>
      </w:r>
      <w:r w:rsidRPr="00C75D2D">
        <w:rPr>
          <w:u w:val="single"/>
        </w:rPr>
        <w:t xml:space="preserve"> </w:t>
      </w:r>
      <w:r w:rsidRPr="00C75D2D">
        <w:t>prima busta recante la dicitura “A - Documentazione ai fini di ammissione alla gara”).</w:t>
      </w:r>
    </w:p>
    <w:p w:rsidR="00AF13A6" w:rsidRPr="00C75D2D" w:rsidRDefault="00AF13A6" w:rsidP="00AF13A6"/>
    <w:p w:rsidR="00AF13A6" w:rsidRPr="00C75D2D" w:rsidRDefault="00AF13A6" w:rsidP="00AF13A6">
      <w:r w:rsidRPr="00C75D2D">
        <w:t xml:space="preserve">Il sottoscritto ................................in qualità di legale rappresentante </w:t>
      </w:r>
    </w:p>
    <w:p w:rsidR="00AF13A6" w:rsidRPr="00C75D2D" w:rsidRDefault="00AF13A6" w:rsidP="00AF13A6">
      <w:r w:rsidRPr="00C75D2D">
        <w:t>dell’impresa…………….</w:t>
      </w:r>
    </w:p>
    <w:p w:rsidR="00AF13A6" w:rsidRPr="00C75D2D" w:rsidRDefault="00AF13A6" w:rsidP="00AF13A6">
      <w:r w:rsidRPr="00C75D2D">
        <w:t>con sede legale in ................................................</w:t>
      </w:r>
    </w:p>
    <w:p w:rsidR="00AF13A6" w:rsidRPr="00C75D2D" w:rsidRDefault="00AF13A6" w:rsidP="00AF13A6">
      <w:r w:rsidRPr="00C75D2D">
        <w:t>con sede operativa in ……………………..</w:t>
      </w:r>
    </w:p>
    <w:p w:rsidR="00AF13A6" w:rsidRPr="00C75D2D" w:rsidRDefault="00AF13A6" w:rsidP="00AF13A6">
      <w:r w:rsidRPr="00C75D2D">
        <w:t>Codice fiscale …………………………. P. IVA …………………………</w:t>
      </w:r>
    </w:p>
    <w:p w:rsidR="00AF13A6" w:rsidRPr="00C75D2D" w:rsidRDefault="00AF13A6" w:rsidP="00AF13A6">
      <w:pPr>
        <w:pStyle w:val="NormaleWeb"/>
        <w:jc w:val="both"/>
        <w:rPr>
          <w:highlight w:val="yellow"/>
        </w:rPr>
      </w:pPr>
      <w:r w:rsidRPr="00C75D2D">
        <w:t xml:space="preserve">ai fini della partecipazione alla gara d'appalto della Fondazione I Teatri di Reggio Emilia per la fornitura di servizi  </w:t>
      </w:r>
      <w:r w:rsidRPr="00C75D2D">
        <w:rPr>
          <w:color w:val="000000"/>
        </w:rPr>
        <w:t xml:space="preserve">di assistenza al pubblico, </w:t>
      </w:r>
      <w:r w:rsidRPr="00C75D2D">
        <w:t xml:space="preserve"> in conformità alle disposizioni del D.P.R. 28.12.2000, n. 445, incluso l’art.47, comma 2 per quanto dichiarato riguardo alle altre persone diverse da se stesso di seguito nominate, e consapevole delle sanzioni penali previste dall'articolo 76 dello stesso Decreto per le ipotesi di falsità in atti e dichiarazioni mendaci ivi indicate,</w:t>
      </w:r>
    </w:p>
    <w:p w:rsidR="00AF13A6" w:rsidRPr="00C75D2D" w:rsidRDefault="00AF13A6" w:rsidP="00AF13A6">
      <w:pPr>
        <w:jc w:val="center"/>
        <w:rPr>
          <w:b/>
        </w:rPr>
      </w:pPr>
      <w:r w:rsidRPr="00C75D2D">
        <w:rPr>
          <w:b/>
        </w:rPr>
        <w:t>DICHIARA CHE:</w:t>
      </w:r>
    </w:p>
    <w:p w:rsidR="00AF13A6" w:rsidRPr="00C75D2D" w:rsidRDefault="00AF13A6" w:rsidP="00AF13A6">
      <w:pPr>
        <w:rPr>
          <w:b/>
        </w:rPr>
      </w:pPr>
      <w:r w:rsidRPr="00C75D2D">
        <w:rPr>
          <w:b/>
        </w:rPr>
        <w:t xml:space="preserve">1) </w:t>
      </w:r>
    </w:p>
    <w:p w:rsidR="00AF13A6" w:rsidRPr="00C75D2D" w:rsidRDefault="00AF13A6" w:rsidP="00AF13A6">
      <w:pPr>
        <w:jc w:val="both"/>
        <w:rPr>
          <w:rFonts w:eastAsia="Arial Unicode MS"/>
        </w:rPr>
      </w:pPr>
      <w:r w:rsidRPr="00C75D2D">
        <w:rPr>
          <w:rFonts w:eastAsia="Arial Unicode MS"/>
        </w:rPr>
        <w:t>ha preso visione del</w:t>
      </w:r>
      <w:r w:rsidRPr="00C75D2D">
        <w:t xml:space="preserve"> disciplinare di gara </w:t>
      </w:r>
      <w:r w:rsidRPr="00C75D2D">
        <w:rPr>
          <w:rFonts w:eastAsia="Arial Unicode MS"/>
        </w:rPr>
        <w:t xml:space="preserve">e del capitolato </w:t>
      </w:r>
      <w:r w:rsidRPr="00C75D2D">
        <w:t xml:space="preserve">speciale </w:t>
      </w:r>
      <w:r w:rsidRPr="00C75D2D">
        <w:rPr>
          <w:rFonts w:eastAsia="Arial Unicode MS"/>
        </w:rPr>
        <w:t xml:space="preserve">d’appalto ad essa allegato, di accettarne integralmente, senza opporre obiezioni e riserve, le norme, le condizioni, le prescrizioni, le clausole, le limitazioni, le restrizioni, le formalità, ecc.; di esibire offerta economica di sua piena convenienza, e tale da consentire l’espletamento del servizio a perfetta regola d’arte; di impegnarsi pertanto ad effettuare il servizio in appalto alle condizioni tecniche indicate nel progetto della stessa ditta, sviluppato in conformità al capitolato speciale d’appalto e all’offerta economica di seguito presentata; di considerare l’offerta presentata </w:t>
      </w:r>
      <w:r w:rsidRPr="00C75D2D">
        <w:t xml:space="preserve">integralmente </w:t>
      </w:r>
      <w:r w:rsidRPr="00C75D2D">
        <w:rPr>
          <w:rFonts w:eastAsia="Arial Unicode MS"/>
        </w:rPr>
        <w:t>valida per almeno 180 giorni dalla data di presentazione della stessa</w:t>
      </w:r>
    </w:p>
    <w:p w:rsidR="00AF13A6" w:rsidRPr="00C75D2D" w:rsidRDefault="00AF13A6" w:rsidP="00AF13A6">
      <w:pPr>
        <w:rPr>
          <w:rFonts w:eastAsia="Arial Unicode MS"/>
          <w:b/>
        </w:rPr>
      </w:pPr>
      <w:r w:rsidRPr="00C75D2D">
        <w:rPr>
          <w:rFonts w:eastAsia="Arial Unicode MS"/>
          <w:b/>
        </w:rPr>
        <w:t>2)</w:t>
      </w:r>
    </w:p>
    <w:p w:rsidR="00AF13A6" w:rsidRPr="00C75D2D" w:rsidRDefault="00AF13A6" w:rsidP="000A255F">
      <w:pPr>
        <w:pStyle w:val="NormaleWeb"/>
        <w:spacing w:before="0" w:beforeAutospacing="0" w:after="0" w:afterAutospacing="0"/>
        <w:rPr>
          <w:rFonts w:eastAsia="Arial Unicode MS"/>
        </w:rPr>
      </w:pPr>
      <w:r w:rsidRPr="00C75D2D">
        <w:t>l'impresa è iscritta nel registro delle imprese della Camera di Commercio di..................</w:t>
      </w:r>
      <w:r w:rsidR="00F803A7" w:rsidRPr="00C75D2D">
        <w:t>..........</w:t>
      </w:r>
      <w:r w:rsidRPr="00C75D2D">
        <w:t xml:space="preserve"> </w:t>
      </w:r>
    </w:p>
    <w:p w:rsidR="00AF13A6" w:rsidRPr="00C75D2D" w:rsidRDefault="00AF13A6" w:rsidP="000A255F">
      <w:pPr>
        <w:pStyle w:val="NormaleWeb"/>
        <w:spacing w:before="0" w:beforeAutospacing="0" w:after="0" w:afterAutospacing="0"/>
      </w:pPr>
      <w:r w:rsidRPr="00C75D2D">
        <w:t>per la seguente attività ..............................................</w:t>
      </w:r>
    </w:p>
    <w:p w:rsidR="00AF13A6" w:rsidRPr="00C75D2D" w:rsidRDefault="00AF13A6" w:rsidP="000A255F">
      <w:pPr>
        <w:pStyle w:val="NormaleWeb"/>
        <w:spacing w:before="0" w:beforeAutospacing="0" w:after="0" w:afterAutospacing="0"/>
      </w:pPr>
      <w:r w:rsidRPr="00C75D2D">
        <w:t>ed attesta i seguenti dati (per le ditte con sede in uno stato straniero, indicare i dati di iscrizione nell'Albo o Lista ufficiale dello Stato di appartenenza):</w:t>
      </w:r>
    </w:p>
    <w:p w:rsidR="00AF13A6" w:rsidRPr="00C75D2D" w:rsidRDefault="00AF13A6" w:rsidP="000A255F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>numero di iscrizione ...............................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>data di iscrizione..................................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>durata della ditta/data termine.....................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>forma giuridica.......... ......... ...............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>numero matricola I.N.P.S. ............... sede di..........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 xml:space="preserve">numero codice I.N.A.I.L. ............     sede di ............... </w:t>
      </w:r>
    </w:p>
    <w:p w:rsidR="00AF13A6" w:rsidRPr="00C75D2D" w:rsidRDefault="00AF13A6" w:rsidP="00AF13A6">
      <w:pPr>
        <w:widowControl w:val="0"/>
        <w:numPr>
          <w:ilvl w:val="0"/>
          <w:numId w:val="8"/>
        </w:numPr>
        <w:autoSpaceDE w:val="0"/>
        <w:autoSpaceDN w:val="0"/>
      </w:pPr>
      <w:r w:rsidRPr="00C75D2D">
        <w:t xml:space="preserve">persone attualmente in carica indicate nell'art. 38, comma 1, lettere b) e c) D.L.g.s. 163/06 </w:t>
      </w:r>
      <w:r w:rsidRPr="00C75D2D">
        <w:rPr>
          <w:u w:val="single"/>
        </w:rPr>
        <w:t>(indicare i nominativi, le qualifiche, luogo e data di nascita e residenza di se stesso firmatario e dei seguenti altri soggetti)</w:t>
      </w:r>
    </w:p>
    <w:p w:rsidR="00AF13A6" w:rsidRPr="00C75D2D" w:rsidRDefault="00AF13A6" w:rsidP="000A255F">
      <w:pPr>
        <w:pStyle w:val="NormaleWeb"/>
        <w:numPr>
          <w:ilvl w:val="0"/>
          <w:numId w:val="9"/>
        </w:numPr>
        <w:spacing w:before="0" w:beforeAutospacing="0" w:after="0" w:afterAutospacing="0"/>
      </w:pPr>
      <w:r w:rsidRPr="00C75D2D">
        <w:rPr>
          <w:i/>
        </w:rPr>
        <w:t>per le imprese individuali</w:t>
      </w:r>
      <w:r w:rsidRPr="00C75D2D">
        <w:t xml:space="preserve">: il titolare e il direttore tecnico (se diverso dal titolare) </w:t>
      </w:r>
    </w:p>
    <w:p w:rsidR="00AF13A6" w:rsidRPr="00C75D2D" w:rsidRDefault="00AF13A6" w:rsidP="000A255F">
      <w:pPr>
        <w:widowControl w:val="0"/>
        <w:numPr>
          <w:ilvl w:val="0"/>
          <w:numId w:val="9"/>
        </w:numPr>
        <w:autoSpaceDE w:val="0"/>
        <w:autoSpaceDN w:val="0"/>
        <w:jc w:val="both"/>
      </w:pPr>
      <w:r w:rsidRPr="00C75D2D">
        <w:rPr>
          <w:i/>
        </w:rPr>
        <w:t>per le S.N.C.:</w:t>
      </w:r>
      <w:r w:rsidRPr="00C75D2D">
        <w:t xml:space="preserve"> tutti i soci e il direttore tecnico;</w:t>
      </w:r>
    </w:p>
    <w:p w:rsidR="00AF13A6" w:rsidRPr="00C75D2D" w:rsidRDefault="00AF13A6" w:rsidP="000A255F">
      <w:pPr>
        <w:widowControl w:val="0"/>
        <w:numPr>
          <w:ilvl w:val="0"/>
          <w:numId w:val="9"/>
        </w:numPr>
        <w:autoSpaceDE w:val="0"/>
        <w:autoSpaceDN w:val="0"/>
        <w:jc w:val="both"/>
      </w:pPr>
      <w:r w:rsidRPr="00C75D2D">
        <w:rPr>
          <w:i/>
        </w:rPr>
        <w:t>per le S.A.S</w:t>
      </w:r>
      <w:r w:rsidRPr="00C75D2D">
        <w:t>.: tutti i soci accomandatari e il direttore tecnico;</w:t>
      </w:r>
    </w:p>
    <w:p w:rsidR="000A255F" w:rsidRPr="00C75D2D" w:rsidRDefault="00AF13A6" w:rsidP="000A255F">
      <w:pPr>
        <w:widowControl w:val="0"/>
        <w:numPr>
          <w:ilvl w:val="0"/>
          <w:numId w:val="9"/>
        </w:numPr>
        <w:autoSpaceDE w:val="0"/>
        <w:autoSpaceDN w:val="0"/>
        <w:jc w:val="both"/>
      </w:pPr>
      <w:r w:rsidRPr="00C75D2D">
        <w:rPr>
          <w:i/>
        </w:rPr>
        <w:t>per gli altri tipi di società o consorzio</w:t>
      </w:r>
      <w:r w:rsidRPr="00C75D2D">
        <w:t>: tutti gli amministratori muniti di poteri di rappresentanza e il direttore tecnico):</w:t>
      </w:r>
    </w:p>
    <w:p w:rsidR="00AF13A6" w:rsidRPr="00C75D2D" w:rsidRDefault="00AF13A6" w:rsidP="000A255F">
      <w:pPr>
        <w:pStyle w:val="NormaleWeb"/>
        <w:spacing w:before="0" w:beforeAutospacing="0" w:after="0" w:afterAutospacing="0"/>
      </w:pPr>
      <w:r w:rsidRPr="00C75D2D">
        <w:t>..............................................................................................................................</w:t>
      </w:r>
    </w:p>
    <w:p w:rsidR="00AF13A6" w:rsidRPr="00C75D2D" w:rsidRDefault="00AF13A6" w:rsidP="00AF13A6">
      <w:pPr>
        <w:spacing w:line="400" w:lineRule="exact"/>
        <w:jc w:val="both"/>
      </w:pPr>
      <w:r w:rsidRPr="00C75D2D">
        <w:lastRenderedPageBreak/>
        <w:t>Eventuali persone con le stesse cariche sopra indicate per ciascun tipo di impresa, cessate dalla carica nel triennio</w:t>
      </w:r>
      <w:r w:rsidRPr="00C75D2D">
        <w:rPr>
          <w:u w:val="single"/>
        </w:rPr>
        <w:t xml:space="preserve"> </w:t>
      </w:r>
      <w:r w:rsidRPr="00C75D2D">
        <w:t>antecedente la data di pubblicazione del bando di gara (indicare gli stessi dati di cui al punto precedente):</w:t>
      </w:r>
    </w:p>
    <w:p w:rsidR="00AF13A6" w:rsidRPr="00C75D2D" w:rsidRDefault="00AF13A6" w:rsidP="00AF13A6">
      <w:pPr>
        <w:spacing w:line="400" w:lineRule="exact"/>
        <w:jc w:val="both"/>
      </w:pPr>
      <w:r w:rsidRPr="00C75D2D">
        <w:t>.................................................................................................................................</w:t>
      </w:r>
    </w:p>
    <w:p w:rsidR="00AF13A6" w:rsidRPr="00C75D2D" w:rsidRDefault="00AF13A6" w:rsidP="00AF13A6">
      <w:pPr>
        <w:pStyle w:val="NormaleWeb"/>
        <w:spacing w:line="400" w:lineRule="exact"/>
        <w:rPr>
          <w:b/>
        </w:rPr>
      </w:pPr>
      <w:r w:rsidRPr="00C75D2D">
        <w:rPr>
          <w:b/>
        </w:rPr>
        <w:t>3)</w:t>
      </w:r>
    </w:p>
    <w:p w:rsidR="00AF13A6" w:rsidRPr="00C75D2D" w:rsidRDefault="00AF13A6" w:rsidP="00AF13A6">
      <w:pPr>
        <w:jc w:val="both"/>
      </w:pPr>
      <w:r w:rsidRPr="00C75D2D">
        <w:t>l'impresa non si trova in alcuna delle cause di esclusione dalle procedure di affidamento degli appalti di lavori pubblici, forniture e servizi previste dall'art. 38 del D.</w:t>
      </w:r>
      <w:r w:rsidR="00A92C92">
        <w:t>lgs</w:t>
      </w:r>
      <w:r w:rsidRPr="00C75D2D">
        <w:t>. 163/2006, e in particolare che:</w:t>
      </w:r>
    </w:p>
    <w:p w:rsidR="00AF13A6" w:rsidRPr="00C75D2D" w:rsidRDefault="00AF13A6" w:rsidP="00AF13A6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C75D2D">
        <w:t>l’impresa non si trova in stato di fallimento, di liquidazione coatta, di concordato preventivo e che nei suoi riguardi non è in corso un procedimento per la dichiarazione di una di tali situazioni;</w:t>
      </w:r>
    </w:p>
    <w:p w:rsidR="00AF13A6" w:rsidRPr="00C75D2D" w:rsidRDefault="00AF13A6" w:rsidP="00AF13A6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C75D2D">
        <w:t xml:space="preserve">nei confronti di se stesso e delle persone attualmente in carica indicate nel precedente punto 1) non è pendente procedimento per l'applicazione di una delle misure di prevenzione di cui all'articolo 3 della legge 27 dicembre 1956, n. 1423, o di una delle cause ostative previste dall’art.10 della Legge 31.05.1965, n.575; </w:t>
      </w:r>
    </w:p>
    <w:p w:rsidR="00AF13A6" w:rsidRPr="00C75D2D" w:rsidRDefault="00AF13A6" w:rsidP="00AF13A6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C75D2D">
        <w:t>nei confronti di se stesso, delle persone attualmente in carica e delle persone cessate dalla carica nel triennio antecedente la data di pubblicazione del bando di gara e indicate al precedente punto non sono state pronunciate condanne penali risultanti dai rispettivi casellari giudiziali, né condanne per le quali l’interessato abbia beneficiato della non menzione;</w:t>
      </w:r>
    </w:p>
    <w:p w:rsidR="00AF13A6" w:rsidRPr="00C75D2D" w:rsidRDefault="00AF13A6" w:rsidP="00AF13A6">
      <w:pPr>
        <w:widowControl w:val="0"/>
        <w:numPr>
          <w:ilvl w:val="0"/>
          <w:numId w:val="10"/>
        </w:numPr>
        <w:autoSpaceDE w:val="0"/>
        <w:autoSpaceDN w:val="0"/>
        <w:jc w:val="both"/>
      </w:pPr>
      <w:r w:rsidRPr="00C75D2D">
        <w:t>l’impresa è in regola con gli oneri contributivi e retributivi.</w:t>
      </w:r>
    </w:p>
    <w:p w:rsidR="00AF13A6" w:rsidRPr="00C75D2D" w:rsidRDefault="00AF13A6" w:rsidP="00AF13A6">
      <w:pPr>
        <w:pStyle w:val="Corpodeltesto2"/>
      </w:pPr>
      <w:r w:rsidRPr="00C75D2D">
        <w:t>(In caso contrario, indicare di seguito il nominativo del o dei suddetti interessati, compreso se stesso, e tutte le risultanze dei rispettivi casellari giudiziali, comprese le condanne per le quali l’interessato abbia beneficiato della non menzione):</w:t>
      </w:r>
    </w:p>
    <w:p w:rsidR="00AF13A6" w:rsidRPr="00C75D2D" w:rsidRDefault="00AF13A6" w:rsidP="00AF13A6">
      <w:pPr>
        <w:spacing w:line="400" w:lineRule="exact"/>
        <w:ind w:left="284"/>
        <w:jc w:val="both"/>
      </w:pPr>
      <w:r w:rsidRPr="00C75D2D">
        <w:t>____________________________________________________________</w:t>
      </w:r>
    </w:p>
    <w:p w:rsidR="00AF13A6" w:rsidRPr="00C75D2D" w:rsidRDefault="00AF13A6" w:rsidP="00AF13A6">
      <w:pPr>
        <w:spacing w:line="400" w:lineRule="exact"/>
        <w:ind w:left="284"/>
        <w:jc w:val="both"/>
      </w:pPr>
    </w:p>
    <w:p w:rsidR="00AF13A6" w:rsidRPr="00C75D2D" w:rsidRDefault="00AF13A6" w:rsidP="00344A7C">
      <w:pPr>
        <w:pStyle w:val="NormaleWeb"/>
        <w:spacing w:before="0" w:beforeAutospacing="0" w:after="0" w:afterAutospacing="0"/>
        <w:rPr>
          <w:i/>
        </w:rPr>
      </w:pPr>
      <w:r w:rsidRPr="00C75D2D">
        <w:rPr>
          <w:i/>
        </w:rPr>
        <w:t>(N.B.: si ricorda che qualora nei confronti delle persone cessate dalla  carica nel triennio antecedente la data di pubblicazione del bando di gara e indicate al precedente punto 1) siano state pronunciate condanne penali previste dall’art.38, comma 1, lettera c), del D.L.g.s.163/06,  ai sensi del medesimo comma l’impresa potrà essere ammessa alla gara soltanto presentando, insieme alla presente dichiarazione, anche la documentazione idonea e sufficiente a dimostrare di aver adottato atti o misure di completa dissociazione della condotta penalmente sanzionata)</w:t>
      </w:r>
    </w:p>
    <w:p w:rsidR="00AF13A6" w:rsidRPr="00C75D2D" w:rsidRDefault="00AF13A6" w:rsidP="00344A7C">
      <w:pPr>
        <w:pStyle w:val="NormaleWeb"/>
        <w:spacing w:before="0" w:beforeAutospacing="0" w:after="0" w:afterAutospacing="0"/>
        <w:rPr>
          <w:i/>
        </w:rPr>
      </w:pP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non è stato violato il divieto di intestazione fiduciaria posto all'articolo 17 della legge 19 marzo 1990, n. 55;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non sono state commesse gravi infrazioni debitamente accertate alle norme in materia di sicurezza e a ogni altro obbligo derivante dai rapporti di lavoro, risultanti dai dati in possesso dell'Osservatorio;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non è stata commessa grave negligenza o malafede nell'esecuzione delle prestazioni affidate dalla stazione appaltante che bandisce la gara, e che non è stato commesso un errore grave nell’esercizio dell’attività professionale;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non sono state commesse violazioni, definitivamente accertate, rispetto gli obblighi relativi al pagamento delle imposte e tasse, secondo la legislazione italiana o quella dello Stato in cui è stabilita l'impresa;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 xml:space="preserve">nell'anno antecedente la data di pubblicazione del bando di gara non sono state rese false dichiarazioni in merito ai requisiti e alle condizioni rilevanti per la partecipazione alle procedure </w:t>
      </w:r>
      <w:r w:rsidRPr="00C75D2D">
        <w:lastRenderedPageBreak/>
        <w:t>di gara, risultanti dai dati in possesso dell'Osservatorio;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non sono state commesse violazioni gravi, definitivamente accertate, alle norme in materia di contributi previdenziali e assistenziali, secondo la legislazione italiana o dello Stato in cui è stabilita l’impresa;</w:t>
      </w:r>
    </w:p>
    <w:p w:rsidR="00AF13A6" w:rsidRPr="00C75D2D" w:rsidRDefault="00AF13A6" w:rsidP="00344A7C">
      <w:pPr>
        <w:widowControl w:val="0"/>
        <w:numPr>
          <w:ilvl w:val="0"/>
          <w:numId w:val="11"/>
        </w:numPr>
        <w:autoSpaceDE w:val="0"/>
        <w:autoSpaceDN w:val="0"/>
        <w:jc w:val="both"/>
      </w:pPr>
      <w:r w:rsidRPr="00C75D2D">
        <w:t>riguardo agli obblighi di cui alla Legge n. 68/1999, l'impresa si trova nella seguente situazione (barrare quella che interessa):</w:t>
      </w:r>
    </w:p>
    <w:p w:rsidR="00AF13A6" w:rsidRPr="00C75D2D" w:rsidRDefault="00AF13A6" w:rsidP="00AF13A6"/>
    <w:p w:rsidR="00AF13A6" w:rsidRPr="00C75D2D" w:rsidRDefault="00AF13A6" w:rsidP="00AF13A6">
      <w:r w:rsidRPr="00C75D2D">
        <w:sym w:font="Symbol" w:char="F0A0"/>
      </w:r>
      <w:r w:rsidRPr="00C75D2D">
        <w:t xml:space="preserve"> non è assoggettabile agli obblighi di assunzione obbligatoria di cui alla legge n. 68/99, in quanto occupa non più di 15 dipendenti, oppure da 15 a 35 dipendenti e non ha effettuato assunzioni dopo il 18.1.2000</w:t>
      </w:r>
    </w:p>
    <w:p w:rsidR="00AF13A6" w:rsidRPr="00C75D2D" w:rsidRDefault="00AF13A6" w:rsidP="00AF13A6">
      <w:pPr>
        <w:pStyle w:val="NormaleWeb"/>
      </w:pPr>
      <w:r w:rsidRPr="00C75D2D">
        <w:sym w:font="Symbol" w:char="F085"/>
      </w:r>
      <w:r w:rsidRPr="00C75D2D">
        <w:t xml:space="preserve"> dichiara, in sostituzione della certificazione di cui all’art.17 della Legge n.68/99, che l’impresa ha ottemperato alle norme della legge n. 68/99, in quanto occupa più di 35 dipendenti, oppure occupa da 15 fino a 35 dipendenti e ha effettuato una nuova assunzione dopo il 18.1.2000.</w:t>
      </w:r>
    </w:p>
    <w:p w:rsidR="00AF13A6" w:rsidRPr="00C75D2D" w:rsidRDefault="00AF13A6" w:rsidP="00AF13A6">
      <w:pPr>
        <w:widowControl w:val="0"/>
        <w:numPr>
          <w:ilvl w:val="0"/>
          <w:numId w:val="12"/>
        </w:numPr>
        <w:autoSpaceDE w:val="0"/>
        <w:autoSpaceDN w:val="0"/>
        <w:jc w:val="both"/>
      </w:pPr>
      <w:r w:rsidRPr="00C75D2D">
        <w:t>nei confronti dell'impresa non è stata applicata la sanzione interdittiva di cui all’art.9, comma 2, lettera c), del D.L.g.s. 8.6.2001 n. 231 o altra sanzione che comporta il divieto di contrarre con la pubblica amministrazione, e che l’attività imprenditoriale non è sospesa a seguito di provvedimento adottato dal personale ispettivo del Ministero del lavoro e della previdenza sociale ai sensi dell’art.5 della L. 3/8/07 n.123;</w:t>
      </w:r>
    </w:p>
    <w:p w:rsidR="00AF13A6" w:rsidRPr="00C75D2D" w:rsidRDefault="00AF13A6" w:rsidP="00344A7C">
      <w:pPr>
        <w:widowControl w:val="0"/>
        <w:numPr>
          <w:ilvl w:val="0"/>
          <w:numId w:val="12"/>
        </w:numPr>
        <w:autoSpaceDE w:val="0"/>
        <w:autoSpaceDN w:val="0"/>
        <w:jc w:val="both"/>
      </w:pPr>
      <w:r w:rsidRPr="00C75D2D">
        <w:t>l’impresa non si trova nelle cause di esclusione dalle gare di appalto previste dall’art. 1 bis, comma 14 della legge 18.10.2001, n.383, introdotto dall’art. 1, comma 2 del D.L.210/02 convertito in L.266/02, in quanto non si avvale di piani individuali di emersione di cui alla citata legge n.383 del 2001, ovvero in quanto si è avvalsa dei suddetti piani ma il periodo di emersione si è concluso;</w:t>
      </w:r>
    </w:p>
    <w:p w:rsidR="00344A7C" w:rsidRPr="00C75D2D" w:rsidRDefault="00AF13A6" w:rsidP="00344A7C">
      <w:pPr>
        <w:jc w:val="both"/>
        <w:rPr>
          <w:b/>
        </w:rPr>
      </w:pPr>
      <w:r w:rsidRPr="00C75D2D">
        <w:rPr>
          <w:b/>
        </w:rPr>
        <w:t>4)</w:t>
      </w:r>
    </w:p>
    <w:p w:rsidR="00AF13A6" w:rsidRPr="00C75D2D" w:rsidRDefault="00AF13A6" w:rsidP="00344A7C">
      <w:pPr>
        <w:jc w:val="both"/>
      </w:pPr>
      <w:r w:rsidRPr="00C75D2D">
        <w:t>le eventuali imprese con le quali l’impresa si trova in una delle situazioni di controllo di cui all’art.2359 del codice civile, richiamato dall’art.34, comma 2 del D. Lgs 163/06, sono le seguenti (indicare denominazione, ragione sociale e sede):</w:t>
      </w:r>
    </w:p>
    <w:p w:rsidR="00AF13A6" w:rsidRPr="00C75D2D" w:rsidRDefault="00AF13A6" w:rsidP="00344A7C">
      <w:pPr>
        <w:jc w:val="both"/>
      </w:pPr>
      <w:r w:rsidRPr="00C75D2D">
        <w:t>___________________________________________________________</w:t>
      </w:r>
    </w:p>
    <w:p w:rsidR="00AF13A6" w:rsidRPr="00C75D2D" w:rsidRDefault="00AF13A6" w:rsidP="00AF13A6">
      <w:pPr>
        <w:pStyle w:val="Rientrocorpodeltesto"/>
        <w:widowControl/>
        <w:pBdr>
          <w:bottom w:val="none" w:sz="0" w:space="0" w:color="auto"/>
        </w:pBdr>
        <w:ind w:left="284" w:hanging="284"/>
        <w:rPr>
          <w:b/>
          <w:sz w:val="24"/>
          <w:szCs w:val="24"/>
        </w:rPr>
      </w:pPr>
      <w:r w:rsidRPr="00C75D2D">
        <w:rPr>
          <w:b/>
          <w:sz w:val="24"/>
          <w:szCs w:val="24"/>
        </w:rPr>
        <w:t xml:space="preserve">5) </w:t>
      </w:r>
    </w:p>
    <w:p w:rsidR="00AF13A6" w:rsidRPr="00C75D2D" w:rsidRDefault="00AF13A6" w:rsidP="00AF13A6">
      <w:pPr>
        <w:pStyle w:val="Intestazione"/>
        <w:tabs>
          <w:tab w:val="left" w:pos="708"/>
        </w:tabs>
      </w:pPr>
      <w:r w:rsidRPr="00C75D2D">
        <w:t xml:space="preserve">l’importo globale annuo del fatturato d’ impresa è stato </w:t>
      </w:r>
    </w:p>
    <w:p w:rsidR="00AF13A6" w:rsidRPr="00C75D2D" w:rsidRDefault="00AF13A6" w:rsidP="00AF13A6">
      <w:r w:rsidRPr="00C75D2D">
        <w:t xml:space="preserve">          per l’esercizio 2012 di € ___________________,</w:t>
      </w:r>
    </w:p>
    <w:p w:rsidR="00AF13A6" w:rsidRPr="00C75D2D" w:rsidRDefault="00AF13A6" w:rsidP="00AF13A6">
      <w:r w:rsidRPr="00C75D2D">
        <w:t xml:space="preserve">          per l’esercizio 2013 di € ___________________, </w:t>
      </w:r>
    </w:p>
    <w:p w:rsidR="00AF13A6" w:rsidRPr="00C75D2D" w:rsidRDefault="00AF13A6" w:rsidP="00AF13A6">
      <w:r w:rsidRPr="00C75D2D">
        <w:t xml:space="preserve">          per l’esercizio 2014 di €___________________,</w:t>
      </w:r>
    </w:p>
    <w:p w:rsidR="00AF13A6" w:rsidRPr="00C75D2D" w:rsidRDefault="00AF13A6" w:rsidP="00AF13A6">
      <w:pPr>
        <w:pStyle w:val="Rientrocorpodeltesto"/>
        <w:widowControl/>
        <w:pBdr>
          <w:bottom w:val="none" w:sz="0" w:space="0" w:color="auto"/>
        </w:pBdr>
        <w:ind w:left="284" w:hanging="284"/>
        <w:rPr>
          <w:b/>
          <w:sz w:val="24"/>
          <w:szCs w:val="24"/>
        </w:rPr>
      </w:pPr>
      <w:r w:rsidRPr="00C75D2D">
        <w:rPr>
          <w:b/>
          <w:sz w:val="24"/>
          <w:szCs w:val="24"/>
        </w:rPr>
        <w:t>6)</w:t>
      </w:r>
    </w:p>
    <w:p w:rsidR="00AF13A6" w:rsidRPr="00C75D2D" w:rsidRDefault="00AF13A6" w:rsidP="00AF13A6">
      <w:pPr>
        <w:jc w:val="both"/>
      </w:pPr>
      <w:r w:rsidRPr="00C75D2D">
        <w:t>il fatturato per servizi  di assistenza al pubblico in istituti culturali analoghi è stato</w:t>
      </w:r>
    </w:p>
    <w:p w:rsidR="00AF13A6" w:rsidRPr="00C75D2D" w:rsidRDefault="00AF13A6" w:rsidP="00AF13A6">
      <w:pPr>
        <w:jc w:val="both"/>
      </w:pPr>
      <w:r w:rsidRPr="00C75D2D">
        <w:t xml:space="preserve">          per l’esercizio 2012 di € ___________________,</w:t>
      </w:r>
    </w:p>
    <w:p w:rsidR="00AF13A6" w:rsidRPr="00C75D2D" w:rsidRDefault="00AF13A6" w:rsidP="00AF13A6">
      <w:pPr>
        <w:jc w:val="both"/>
      </w:pPr>
      <w:r w:rsidRPr="00C75D2D">
        <w:t xml:space="preserve">          per l’esercizio 2013 di € ___________________, </w:t>
      </w:r>
    </w:p>
    <w:p w:rsidR="00AF13A6" w:rsidRPr="00C75D2D" w:rsidRDefault="00AF13A6" w:rsidP="00AF13A6">
      <w:pPr>
        <w:jc w:val="both"/>
      </w:pPr>
      <w:r w:rsidRPr="00C75D2D">
        <w:t xml:space="preserve">          per l’esercizio 2014 di €___________________,</w:t>
      </w:r>
    </w:p>
    <w:p w:rsidR="00AF13A6" w:rsidRPr="00C75D2D" w:rsidRDefault="00AF13A6" w:rsidP="00AF13A6">
      <w:pPr>
        <w:rPr>
          <w:b/>
        </w:rPr>
      </w:pPr>
    </w:p>
    <w:p w:rsidR="00AF13A6" w:rsidRPr="00C75D2D" w:rsidRDefault="00AF13A6" w:rsidP="00344A7C">
      <w:pPr>
        <w:jc w:val="both"/>
      </w:pPr>
      <w:r w:rsidRPr="00C75D2D">
        <w:rPr>
          <w:b/>
        </w:rPr>
        <w:t>(</w:t>
      </w:r>
      <w:r w:rsidR="00344A7C" w:rsidRPr="00C75D2D">
        <w:t xml:space="preserve">deve </w:t>
      </w:r>
      <w:r w:rsidRPr="00C75D2D">
        <w:t>risultare almeno pari ad almeno 1/3  di  quello a base d’asta per ognuno degli anni del triennio 2012-2013-2014)</w:t>
      </w:r>
    </w:p>
    <w:p w:rsidR="00AF13A6" w:rsidRPr="00C75D2D" w:rsidRDefault="00AF13A6" w:rsidP="00AF13A6">
      <w:pPr>
        <w:jc w:val="both"/>
        <w:rPr>
          <w:b/>
        </w:rPr>
      </w:pPr>
      <w:r w:rsidRPr="00C75D2D">
        <w:rPr>
          <w:b/>
        </w:rPr>
        <w:t>7)</w:t>
      </w:r>
    </w:p>
    <w:p w:rsidR="005635DA" w:rsidRPr="00C75D2D" w:rsidRDefault="005635DA" w:rsidP="00AF13A6">
      <w:pPr>
        <w:jc w:val="both"/>
      </w:pPr>
      <w:r w:rsidRPr="00C75D2D">
        <w:t>l’azienda dispone di attrezzature, mezzi e manodopera per assicurare il servizio alle condizioni stabilite nel presente disciplinare e nel capitolato speciale d’appalto.</w:t>
      </w:r>
    </w:p>
    <w:p w:rsidR="005635DA" w:rsidRPr="00C75D2D" w:rsidRDefault="005635DA" w:rsidP="00AF13A6">
      <w:pPr>
        <w:jc w:val="both"/>
        <w:rPr>
          <w:b/>
        </w:rPr>
      </w:pPr>
      <w:r w:rsidRPr="00C75D2D">
        <w:rPr>
          <w:b/>
        </w:rPr>
        <w:t xml:space="preserve">8) </w:t>
      </w:r>
    </w:p>
    <w:p w:rsidR="005635DA" w:rsidRPr="00C75D2D" w:rsidRDefault="005635DA" w:rsidP="00AF13A6">
      <w:pPr>
        <w:jc w:val="both"/>
      </w:pPr>
      <w:r w:rsidRPr="00C75D2D">
        <w:t xml:space="preserve">L’azienda ha un numero medio annuo (calcolato sul triennio 2013/2014/2015) di dipendenti, collaboratori e soci non inferiore a 20, esclusa la dirigenza. </w:t>
      </w:r>
    </w:p>
    <w:p w:rsidR="005635DA" w:rsidRPr="00C75D2D" w:rsidRDefault="005635DA" w:rsidP="00AF13A6">
      <w:pPr>
        <w:jc w:val="both"/>
        <w:rPr>
          <w:b/>
        </w:rPr>
      </w:pPr>
      <w:r w:rsidRPr="00C75D2D">
        <w:rPr>
          <w:b/>
        </w:rPr>
        <w:t>9)</w:t>
      </w:r>
    </w:p>
    <w:p w:rsidR="00AF13A6" w:rsidRPr="00C75D2D" w:rsidRDefault="00AF13A6" w:rsidP="00AF13A6">
      <w:pPr>
        <w:jc w:val="both"/>
      </w:pPr>
      <w:r w:rsidRPr="00C75D2D">
        <w:sym w:font="Symbol" w:char="F0FF"/>
      </w:r>
      <w:r w:rsidRPr="00C75D2D">
        <w:t xml:space="preserve"> l’azienda è in possesso di attestazione di qualità conforme alle norme europee  _________________________ (specificare quale)</w:t>
      </w:r>
    </w:p>
    <w:p w:rsidR="00AF13A6" w:rsidRPr="00C75D2D" w:rsidRDefault="00AF13A6" w:rsidP="00AF13A6">
      <w:pPr>
        <w:jc w:val="both"/>
        <w:rPr>
          <w:i/>
        </w:rPr>
      </w:pPr>
      <w:r w:rsidRPr="00C75D2D">
        <w:sym w:font="Symbol" w:char="F0FF"/>
      </w:r>
      <w:r w:rsidRPr="00C75D2D">
        <w:t xml:space="preserve"> l’azienda non è in possesso di attestazione di qualità conforme alle norme europee, che è posseduta da almeno una delle aziende dell’ ATI.</w:t>
      </w:r>
    </w:p>
    <w:p w:rsidR="005635DA" w:rsidRPr="00C75D2D" w:rsidRDefault="005635DA" w:rsidP="005635DA">
      <w:pPr>
        <w:jc w:val="both"/>
        <w:rPr>
          <w:b/>
        </w:rPr>
      </w:pPr>
      <w:r w:rsidRPr="00C75D2D">
        <w:rPr>
          <w:b/>
        </w:rPr>
        <w:t>10</w:t>
      </w:r>
      <w:r w:rsidR="00AF13A6" w:rsidRPr="00C75D2D">
        <w:rPr>
          <w:b/>
        </w:rPr>
        <w:t>)</w:t>
      </w:r>
    </w:p>
    <w:p w:rsidR="00AF13A6" w:rsidRPr="00C75D2D" w:rsidRDefault="00AF13A6" w:rsidP="005635DA">
      <w:pPr>
        <w:jc w:val="both"/>
      </w:pPr>
      <w:r w:rsidRPr="00C75D2D">
        <w:t>in caso di aggiudicazione applicherà al personale assunto e impiegato nello svolgimento dei servizi previsti il seguente Contratto Collettivo Nazionale di Lavoro:</w:t>
      </w:r>
    </w:p>
    <w:p w:rsidR="00AF13A6" w:rsidRPr="00C75D2D" w:rsidRDefault="00AF13A6" w:rsidP="005635DA">
      <w:pPr>
        <w:jc w:val="both"/>
      </w:pPr>
      <w:r w:rsidRPr="00C75D2D">
        <w:t>……………………………………………………………………………………………………….</w:t>
      </w:r>
    </w:p>
    <w:p w:rsidR="00B634B2" w:rsidRPr="00C75D2D" w:rsidRDefault="005635DA" w:rsidP="00B634B2">
      <w:pPr>
        <w:jc w:val="both"/>
        <w:rPr>
          <w:b/>
        </w:rPr>
      </w:pPr>
      <w:r w:rsidRPr="00C75D2D">
        <w:rPr>
          <w:b/>
        </w:rPr>
        <w:t>11</w:t>
      </w:r>
      <w:r w:rsidR="00B634B2" w:rsidRPr="00C75D2D">
        <w:rPr>
          <w:b/>
        </w:rPr>
        <w:t>)</w:t>
      </w:r>
    </w:p>
    <w:p w:rsidR="00B634B2" w:rsidRPr="00C75D2D" w:rsidRDefault="00B024F5" w:rsidP="00B634B2">
      <w:pPr>
        <w:jc w:val="both"/>
      </w:pPr>
      <w:r w:rsidRPr="00C75D2D">
        <w:t>l</w:t>
      </w:r>
      <w:r w:rsidR="00B634B2" w:rsidRPr="00C75D2D">
        <w:t>’azienda ha sede operativa nell’ambito della Regione Emilia - Romagna, ovvero si obbliga, in caso di aggiudicazione, a costituire una sede operativa nel territorio della stessa regione entro 60 giorni dalla comunicazione di avvenuta aggiudicazione.</w:t>
      </w:r>
    </w:p>
    <w:p w:rsidR="00B024F5" w:rsidRPr="00C75D2D" w:rsidRDefault="00B024F5" w:rsidP="00AF13A6">
      <w:pPr>
        <w:jc w:val="both"/>
        <w:rPr>
          <w:b/>
        </w:rPr>
      </w:pPr>
      <w:r w:rsidRPr="00C75D2D">
        <w:rPr>
          <w:b/>
        </w:rPr>
        <w:t>12)</w:t>
      </w:r>
    </w:p>
    <w:p w:rsidR="0044489A" w:rsidRPr="00C75D2D" w:rsidRDefault="00B024F5" w:rsidP="00AF13A6">
      <w:pPr>
        <w:jc w:val="both"/>
      </w:pPr>
      <w:r w:rsidRPr="00C75D2D">
        <w:t>in caso di aggiudicazione</w:t>
      </w:r>
      <w:r w:rsidR="00C10FA2" w:rsidRPr="00C75D2D">
        <w:t xml:space="preserve"> dell’appalto, o di classificazione al secondo posto nella graduatoria della presente gara, </w:t>
      </w:r>
      <w:r w:rsidRPr="00C75D2D">
        <w:t>produrrà, consegnandoli all’appaltante</w:t>
      </w:r>
      <w:r w:rsidR="00C10FA2" w:rsidRPr="00C75D2D">
        <w:t xml:space="preserve"> non oltre il termine da questi richiesto, </w:t>
      </w:r>
      <w:r w:rsidR="0044489A" w:rsidRPr="00C75D2D">
        <w:t>la seguente documentazione comprovante il possesso dei requisiti di carattere economico - finanziario e tecnico - organizzativo dichiarati sottoscrivendo il presente modulo:</w:t>
      </w:r>
    </w:p>
    <w:p w:rsidR="0044489A" w:rsidRPr="00C75D2D" w:rsidRDefault="0044489A" w:rsidP="0044489A">
      <w:pPr>
        <w:numPr>
          <w:ilvl w:val="0"/>
          <w:numId w:val="14"/>
        </w:numPr>
        <w:jc w:val="both"/>
      </w:pPr>
      <w:r w:rsidRPr="00C75D2D">
        <w:t>copia delle dichiarazioni IVA ovvero dei bilanci aziendali relativi alle annualità 2012/2013/2014, per l’attestazione dell’importo relativo al fatturato globale</w:t>
      </w:r>
    </w:p>
    <w:p w:rsidR="0044489A" w:rsidRPr="00C75D2D" w:rsidRDefault="00B024F5" w:rsidP="0044489A">
      <w:pPr>
        <w:numPr>
          <w:ilvl w:val="0"/>
          <w:numId w:val="14"/>
        </w:numPr>
        <w:jc w:val="both"/>
      </w:pPr>
      <w:r w:rsidRPr="00C75D2D">
        <w:t xml:space="preserve"> </w:t>
      </w:r>
      <w:r w:rsidR="0044489A" w:rsidRPr="00C75D2D">
        <w:t>copia del libro unico relativo alle annualità 2013/2014/2015 per l’attestazione del numero di dipendenti, collaboratori e soci</w:t>
      </w:r>
    </w:p>
    <w:p w:rsidR="00B024F5" w:rsidRPr="00C75D2D" w:rsidRDefault="00C10FA2" w:rsidP="0044489A">
      <w:pPr>
        <w:numPr>
          <w:ilvl w:val="0"/>
          <w:numId w:val="14"/>
        </w:numPr>
        <w:jc w:val="both"/>
      </w:pPr>
      <w:r w:rsidRPr="00C75D2D">
        <w:t>certificazioni dei committenti attestanti le attività svolte</w:t>
      </w:r>
      <w:r w:rsidR="00CE01E6" w:rsidRPr="00C75D2D">
        <w:t>,</w:t>
      </w:r>
      <w:r w:rsidRPr="00C75D2D">
        <w:t xml:space="preserve"> per loro conto</w:t>
      </w:r>
      <w:r w:rsidR="00CE01E6" w:rsidRPr="00C75D2D">
        <w:t>,</w:t>
      </w:r>
      <w:r w:rsidRPr="00C75D2D">
        <w:t xml:space="preserve"> </w:t>
      </w:r>
      <w:r w:rsidR="00CE01E6" w:rsidRPr="00C75D2D">
        <w:t xml:space="preserve">per servizi  di assistenza al pubblico in istituti culturali analoghi </w:t>
      </w:r>
      <w:r w:rsidRPr="00C75D2D">
        <w:t>nelle annualità 2012/2013/2014</w:t>
      </w:r>
      <w:r w:rsidR="0044489A" w:rsidRPr="00C75D2D">
        <w:t xml:space="preserve">  </w:t>
      </w:r>
      <w:r w:rsidR="00B024F5" w:rsidRPr="00C75D2D">
        <w:t xml:space="preserve"> </w:t>
      </w:r>
    </w:p>
    <w:p w:rsidR="00CE01E6" w:rsidRPr="00C75D2D" w:rsidRDefault="00CE01E6" w:rsidP="00AF13A6">
      <w:pPr>
        <w:jc w:val="both"/>
      </w:pPr>
      <w:r w:rsidRPr="00C75D2D">
        <w:t>n.b.</w:t>
      </w:r>
    </w:p>
    <w:p w:rsidR="00B024F5" w:rsidRPr="00C75D2D" w:rsidRDefault="00CE01E6" w:rsidP="00AF13A6">
      <w:pPr>
        <w:jc w:val="both"/>
        <w:rPr>
          <w:u w:val="single"/>
        </w:rPr>
      </w:pPr>
      <w:r w:rsidRPr="00C75D2D">
        <w:rPr>
          <w:u w:val="single"/>
        </w:rPr>
        <w:t xml:space="preserve">Non saranno ammesse proroghe o eccezioni motivate dalla difficoltà o dai ritardi nel reperimento della documentazione, ancorchè imputabili alla complessità dei relativi adempimenti per quanto concerne il presente punto 12), per cui si avverte che è necessario e indispensabile predisporre per tempo, e in via preventiva, tutta la documentazione di cui sopra.  </w:t>
      </w:r>
    </w:p>
    <w:p w:rsidR="00CE01E6" w:rsidRPr="00C75D2D" w:rsidRDefault="00CE01E6" w:rsidP="00AF13A6">
      <w:pPr>
        <w:jc w:val="both"/>
      </w:pPr>
    </w:p>
    <w:p w:rsidR="00CE01E6" w:rsidRPr="00C75D2D" w:rsidRDefault="00CE01E6" w:rsidP="00AF13A6">
      <w:pPr>
        <w:jc w:val="both"/>
      </w:pPr>
    </w:p>
    <w:p w:rsidR="00CE01E6" w:rsidRPr="00C75D2D" w:rsidRDefault="00CE01E6" w:rsidP="00AF13A6">
      <w:pPr>
        <w:jc w:val="both"/>
      </w:pPr>
    </w:p>
    <w:p w:rsidR="00AF13A6" w:rsidRPr="00C75D2D" w:rsidRDefault="00AF13A6" w:rsidP="00AF13A6">
      <w:pPr>
        <w:jc w:val="both"/>
      </w:pPr>
      <w:r w:rsidRPr="00C75D2D">
        <w:t>_________________________________</w:t>
      </w:r>
    </w:p>
    <w:p w:rsidR="006D2DAB" w:rsidRPr="00C75D2D" w:rsidRDefault="006D2DAB" w:rsidP="006D2DAB">
      <w:pPr>
        <w:jc w:val="both"/>
      </w:pPr>
      <w:r w:rsidRPr="00C75D2D">
        <w:t>Luogo e data</w:t>
      </w:r>
    </w:p>
    <w:p w:rsidR="00AF13A6" w:rsidRPr="00C75D2D" w:rsidRDefault="006D2DAB" w:rsidP="006D2DAB">
      <w:pPr>
        <w:jc w:val="both"/>
      </w:pPr>
      <w:r w:rsidRPr="00C75D2D">
        <w:t xml:space="preserve">                                                          </w:t>
      </w:r>
      <w:r w:rsidR="00AF13A6" w:rsidRPr="00C75D2D">
        <w:t>_________________________________</w:t>
      </w:r>
    </w:p>
    <w:p w:rsidR="00AF13A6" w:rsidRPr="00C75D2D" w:rsidRDefault="00AF13A6" w:rsidP="00AF13A6">
      <w:pPr>
        <w:jc w:val="center"/>
      </w:pPr>
      <w:r w:rsidRPr="00C75D2D">
        <w:t>FIRMA</w:t>
      </w:r>
    </w:p>
    <w:p w:rsidR="00AF13A6" w:rsidRPr="00C75D2D" w:rsidRDefault="00AF13A6" w:rsidP="00802101">
      <w:pPr>
        <w:pStyle w:val="NormaleWeb"/>
        <w:spacing w:before="0" w:beforeAutospacing="0" w:after="0" w:afterAutospacing="0"/>
      </w:pPr>
      <w:r w:rsidRPr="00C75D2D">
        <w:t xml:space="preserve">N.B. </w:t>
      </w:r>
    </w:p>
    <w:p w:rsidR="00AF13A6" w:rsidRPr="00C75D2D" w:rsidRDefault="00AF13A6" w:rsidP="00802101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i/>
        </w:rPr>
      </w:pPr>
      <w:r w:rsidRPr="00C75D2D">
        <w:rPr>
          <w:i/>
        </w:rPr>
        <w:t>Si ricorda che la presente dichiarazione deve essere rilasciata dall'Impresa che partecipa singolarmente e da ciascuna delle imprese che costituiranno le ATI o i Consorzi)</w:t>
      </w:r>
    </w:p>
    <w:p w:rsidR="00AF13A6" w:rsidRPr="00C75D2D" w:rsidRDefault="00AF13A6" w:rsidP="00802101">
      <w:pPr>
        <w:widowControl w:val="0"/>
        <w:numPr>
          <w:ilvl w:val="0"/>
          <w:numId w:val="13"/>
        </w:numPr>
        <w:autoSpaceDE w:val="0"/>
        <w:autoSpaceDN w:val="0"/>
        <w:jc w:val="both"/>
        <w:rPr>
          <w:i/>
        </w:rPr>
      </w:pPr>
      <w:r w:rsidRPr="00C75D2D">
        <w:rPr>
          <w:i/>
        </w:rPr>
        <w:t>Si ricorda che la dichiarazione deve essere corredata da fotocopia, non autenticata, di documento di identità del sottoscrittore</w:t>
      </w:r>
    </w:p>
    <w:p w:rsidR="00AF13A6" w:rsidRPr="00C75D2D" w:rsidRDefault="00AF13A6" w:rsidP="00802101">
      <w:pPr>
        <w:widowControl w:val="0"/>
        <w:numPr>
          <w:ilvl w:val="0"/>
          <w:numId w:val="13"/>
        </w:numPr>
        <w:autoSpaceDE w:val="0"/>
        <w:autoSpaceDN w:val="0"/>
        <w:jc w:val="both"/>
      </w:pPr>
      <w:r w:rsidRPr="00C75D2D">
        <w:rPr>
          <w:i/>
        </w:rPr>
        <w:t xml:space="preserve"> Si informa che, ai sensi art. 13 del D. Lgs 30 giugno 2003 n.196, i dati personali saranno utilizzati dalla Fondazione I Teatri ai soli fini del presente appalto, fatti salvi i diritti degli interessati ai sensi dell'art. 7 dello stesso Decreto</w:t>
      </w:r>
    </w:p>
    <w:p w:rsidR="00AF13A6" w:rsidRPr="00C75D2D" w:rsidRDefault="00AF13A6" w:rsidP="00AF13A6">
      <w:pPr>
        <w:jc w:val="both"/>
      </w:pPr>
    </w:p>
    <w:sectPr w:rsidR="00AF13A6" w:rsidRPr="00C75D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4B" w:rsidRDefault="004B0F4B">
      <w:r>
        <w:separator/>
      </w:r>
    </w:p>
  </w:endnote>
  <w:endnote w:type="continuationSeparator" w:id="0">
    <w:p w:rsidR="004B0F4B" w:rsidRDefault="004B0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460C">
      <w:rPr>
        <w:noProof/>
      </w:rPr>
      <w:t>1</w:t>
    </w:r>
    <w:r>
      <w:fldChar w:fldCharType="end"/>
    </w:r>
  </w:p>
  <w:p w:rsidR="008A4099" w:rsidRDefault="008A409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4B" w:rsidRDefault="004B0F4B">
      <w:r>
        <w:separator/>
      </w:r>
    </w:p>
  </w:footnote>
  <w:footnote w:type="continuationSeparator" w:id="0">
    <w:p w:rsidR="004B0F4B" w:rsidRDefault="004B0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4099" w:rsidRDefault="008A409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7F8A"/>
    <w:multiLevelType w:val="hybridMultilevel"/>
    <w:tmpl w:val="2D7EAE62"/>
    <w:lvl w:ilvl="0" w:tplc="E4E6F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B369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B5C1C4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2D084963"/>
    <w:multiLevelType w:val="hybridMultilevel"/>
    <w:tmpl w:val="899CA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3F61BF"/>
    <w:multiLevelType w:val="hybridMultilevel"/>
    <w:tmpl w:val="EAC405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804AE"/>
    <w:multiLevelType w:val="hybridMultilevel"/>
    <w:tmpl w:val="67020F76"/>
    <w:lvl w:ilvl="0" w:tplc="0410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B04C6E"/>
    <w:multiLevelType w:val="hybridMultilevel"/>
    <w:tmpl w:val="288CEB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4705D"/>
    <w:multiLevelType w:val="hybridMultilevel"/>
    <w:tmpl w:val="0B62FAF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41EE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A7B0B6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327150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5EC01C0"/>
    <w:multiLevelType w:val="singleLevel"/>
    <w:tmpl w:val="B3ECF9B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2">
    <w:nsid w:val="63F45330"/>
    <w:multiLevelType w:val="hybridMultilevel"/>
    <w:tmpl w:val="896A30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BF6CE2"/>
    <w:multiLevelType w:val="hybridMultilevel"/>
    <w:tmpl w:val="198C61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0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89B"/>
    <w:rsid w:val="00006C30"/>
    <w:rsid w:val="00012CF3"/>
    <w:rsid w:val="00024A91"/>
    <w:rsid w:val="00024DE0"/>
    <w:rsid w:val="000411F4"/>
    <w:rsid w:val="0004291E"/>
    <w:rsid w:val="000605CF"/>
    <w:rsid w:val="00064CAB"/>
    <w:rsid w:val="000656E5"/>
    <w:rsid w:val="000707D4"/>
    <w:rsid w:val="00083180"/>
    <w:rsid w:val="00083C26"/>
    <w:rsid w:val="000900A0"/>
    <w:rsid w:val="000A255F"/>
    <w:rsid w:val="000A3CBD"/>
    <w:rsid w:val="000A63F5"/>
    <w:rsid w:val="000B0C83"/>
    <w:rsid w:val="000C0EAA"/>
    <w:rsid w:val="000D5291"/>
    <w:rsid w:val="000E61AD"/>
    <w:rsid w:val="001066CA"/>
    <w:rsid w:val="00116F39"/>
    <w:rsid w:val="00121FA9"/>
    <w:rsid w:val="00126345"/>
    <w:rsid w:val="001351A3"/>
    <w:rsid w:val="00153790"/>
    <w:rsid w:val="00186376"/>
    <w:rsid w:val="001A17D6"/>
    <w:rsid w:val="001B08FF"/>
    <w:rsid w:val="001B189B"/>
    <w:rsid w:val="001B469F"/>
    <w:rsid w:val="001B7CC7"/>
    <w:rsid w:val="001E29D2"/>
    <w:rsid w:val="00231413"/>
    <w:rsid w:val="002404AA"/>
    <w:rsid w:val="00244B9D"/>
    <w:rsid w:val="00244BE8"/>
    <w:rsid w:val="00264DBB"/>
    <w:rsid w:val="0028267A"/>
    <w:rsid w:val="00287937"/>
    <w:rsid w:val="002A1729"/>
    <w:rsid w:val="002D44B5"/>
    <w:rsid w:val="002F3737"/>
    <w:rsid w:val="002F4D20"/>
    <w:rsid w:val="002F5CEB"/>
    <w:rsid w:val="003017CB"/>
    <w:rsid w:val="003240CD"/>
    <w:rsid w:val="00326FD7"/>
    <w:rsid w:val="00331885"/>
    <w:rsid w:val="00331E01"/>
    <w:rsid w:val="00344A7C"/>
    <w:rsid w:val="00346123"/>
    <w:rsid w:val="003539D6"/>
    <w:rsid w:val="00354E69"/>
    <w:rsid w:val="00366058"/>
    <w:rsid w:val="003C43E8"/>
    <w:rsid w:val="0040635D"/>
    <w:rsid w:val="00413847"/>
    <w:rsid w:val="004140E6"/>
    <w:rsid w:val="004176EB"/>
    <w:rsid w:val="00432F3A"/>
    <w:rsid w:val="0043481A"/>
    <w:rsid w:val="0044489A"/>
    <w:rsid w:val="004458C2"/>
    <w:rsid w:val="00466ADB"/>
    <w:rsid w:val="00467441"/>
    <w:rsid w:val="00470978"/>
    <w:rsid w:val="00482D89"/>
    <w:rsid w:val="004A2D35"/>
    <w:rsid w:val="004A588F"/>
    <w:rsid w:val="004B0F4B"/>
    <w:rsid w:val="004C4F67"/>
    <w:rsid w:val="004D2F0B"/>
    <w:rsid w:val="004D30CB"/>
    <w:rsid w:val="004E2632"/>
    <w:rsid w:val="004E4E60"/>
    <w:rsid w:val="0051517F"/>
    <w:rsid w:val="0051718E"/>
    <w:rsid w:val="00517CD2"/>
    <w:rsid w:val="005450C7"/>
    <w:rsid w:val="005516EB"/>
    <w:rsid w:val="00551CB8"/>
    <w:rsid w:val="00551D9E"/>
    <w:rsid w:val="005635DA"/>
    <w:rsid w:val="00574367"/>
    <w:rsid w:val="005963D1"/>
    <w:rsid w:val="00596FAD"/>
    <w:rsid w:val="005B73EB"/>
    <w:rsid w:val="005C35A3"/>
    <w:rsid w:val="005C737D"/>
    <w:rsid w:val="005D2D5D"/>
    <w:rsid w:val="00607402"/>
    <w:rsid w:val="00611450"/>
    <w:rsid w:val="006130E6"/>
    <w:rsid w:val="00626398"/>
    <w:rsid w:val="00627CA9"/>
    <w:rsid w:val="00631AF5"/>
    <w:rsid w:val="00642E2A"/>
    <w:rsid w:val="00656409"/>
    <w:rsid w:val="00666177"/>
    <w:rsid w:val="0067050A"/>
    <w:rsid w:val="006855F6"/>
    <w:rsid w:val="006C61FC"/>
    <w:rsid w:val="006D0B58"/>
    <w:rsid w:val="006D2DAB"/>
    <w:rsid w:val="006F09C9"/>
    <w:rsid w:val="006F7885"/>
    <w:rsid w:val="00712293"/>
    <w:rsid w:val="00723761"/>
    <w:rsid w:val="00724353"/>
    <w:rsid w:val="00727D60"/>
    <w:rsid w:val="007356CE"/>
    <w:rsid w:val="00757A46"/>
    <w:rsid w:val="007702AE"/>
    <w:rsid w:val="00772797"/>
    <w:rsid w:val="0077614B"/>
    <w:rsid w:val="007869EB"/>
    <w:rsid w:val="007A3458"/>
    <w:rsid w:val="007A398A"/>
    <w:rsid w:val="007B0C40"/>
    <w:rsid w:val="007B6C21"/>
    <w:rsid w:val="007F27B4"/>
    <w:rsid w:val="0080045A"/>
    <w:rsid w:val="00802101"/>
    <w:rsid w:val="00817E3A"/>
    <w:rsid w:val="00864FD2"/>
    <w:rsid w:val="00887359"/>
    <w:rsid w:val="00895B1F"/>
    <w:rsid w:val="008A4099"/>
    <w:rsid w:val="008B10D2"/>
    <w:rsid w:val="008B71B2"/>
    <w:rsid w:val="008D698E"/>
    <w:rsid w:val="008D746B"/>
    <w:rsid w:val="00927DE8"/>
    <w:rsid w:val="009341EA"/>
    <w:rsid w:val="00944AAC"/>
    <w:rsid w:val="00955DAF"/>
    <w:rsid w:val="00961526"/>
    <w:rsid w:val="009671C1"/>
    <w:rsid w:val="009777C0"/>
    <w:rsid w:val="00977AE0"/>
    <w:rsid w:val="0098701D"/>
    <w:rsid w:val="009A12C8"/>
    <w:rsid w:val="009A7D07"/>
    <w:rsid w:val="009B08F5"/>
    <w:rsid w:val="009C21BB"/>
    <w:rsid w:val="009E477D"/>
    <w:rsid w:val="009F6B6C"/>
    <w:rsid w:val="00A015AB"/>
    <w:rsid w:val="00A129AF"/>
    <w:rsid w:val="00A20B2A"/>
    <w:rsid w:val="00A2117D"/>
    <w:rsid w:val="00A428BF"/>
    <w:rsid w:val="00A511C1"/>
    <w:rsid w:val="00A64A1E"/>
    <w:rsid w:val="00A676BE"/>
    <w:rsid w:val="00A82644"/>
    <w:rsid w:val="00A86CFE"/>
    <w:rsid w:val="00A92C92"/>
    <w:rsid w:val="00A9332E"/>
    <w:rsid w:val="00AA5CF5"/>
    <w:rsid w:val="00AB3B46"/>
    <w:rsid w:val="00AB4C36"/>
    <w:rsid w:val="00AB5DB1"/>
    <w:rsid w:val="00AC06BE"/>
    <w:rsid w:val="00AC5FDE"/>
    <w:rsid w:val="00AD35F9"/>
    <w:rsid w:val="00AD4438"/>
    <w:rsid w:val="00AD63A8"/>
    <w:rsid w:val="00AF13A6"/>
    <w:rsid w:val="00B024F5"/>
    <w:rsid w:val="00B03DEF"/>
    <w:rsid w:val="00B309E6"/>
    <w:rsid w:val="00B44686"/>
    <w:rsid w:val="00B5208F"/>
    <w:rsid w:val="00B60D6F"/>
    <w:rsid w:val="00B63344"/>
    <w:rsid w:val="00B634B2"/>
    <w:rsid w:val="00B639DD"/>
    <w:rsid w:val="00B66385"/>
    <w:rsid w:val="00B82AC1"/>
    <w:rsid w:val="00B961D9"/>
    <w:rsid w:val="00BB10C6"/>
    <w:rsid w:val="00BE4204"/>
    <w:rsid w:val="00C10FA2"/>
    <w:rsid w:val="00C372A4"/>
    <w:rsid w:val="00C37E74"/>
    <w:rsid w:val="00C72A0E"/>
    <w:rsid w:val="00C75D2D"/>
    <w:rsid w:val="00C769C6"/>
    <w:rsid w:val="00C93AF1"/>
    <w:rsid w:val="00C94A18"/>
    <w:rsid w:val="00C95FCE"/>
    <w:rsid w:val="00CA2785"/>
    <w:rsid w:val="00CB0526"/>
    <w:rsid w:val="00CC1346"/>
    <w:rsid w:val="00CC3372"/>
    <w:rsid w:val="00CC57E8"/>
    <w:rsid w:val="00CE01E6"/>
    <w:rsid w:val="00CE0CDA"/>
    <w:rsid w:val="00D135EF"/>
    <w:rsid w:val="00D2531E"/>
    <w:rsid w:val="00D27D93"/>
    <w:rsid w:val="00D3460C"/>
    <w:rsid w:val="00D40B88"/>
    <w:rsid w:val="00D520B1"/>
    <w:rsid w:val="00D552C3"/>
    <w:rsid w:val="00D66368"/>
    <w:rsid w:val="00D7785E"/>
    <w:rsid w:val="00DB4B51"/>
    <w:rsid w:val="00DC2DC5"/>
    <w:rsid w:val="00DD7D0B"/>
    <w:rsid w:val="00DE3E02"/>
    <w:rsid w:val="00DF7AE6"/>
    <w:rsid w:val="00E10C40"/>
    <w:rsid w:val="00E51EB4"/>
    <w:rsid w:val="00E64B6A"/>
    <w:rsid w:val="00E7382F"/>
    <w:rsid w:val="00E75F80"/>
    <w:rsid w:val="00E811F0"/>
    <w:rsid w:val="00E864B2"/>
    <w:rsid w:val="00E9682B"/>
    <w:rsid w:val="00EB6EB2"/>
    <w:rsid w:val="00EC0877"/>
    <w:rsid w:val="00EC55EE"/>
    <w:rsid w:val="00F02691"/>
    <w:rsid w:val="00F03FBE"/>
    <w:rsid w:val="00F16CA6"/>
    <w:rsid w:val="00F2365A"/>
    <w:rsid w:val="00F52815"/>
    <w:rsid w:val="00F709EC"/>
    <w:rsid w:val="00F803A7"/>
    <w:rsid w:val="00F83B2B"/>
    <w:rsid w:val="00F83F42"/>
    <w:rsid w:val="00F96480"/>
    <w:rsid w:val="00FA4608"/>
    <w:rsid w:val="00FB059D"/>
    <w:rsid w:val="00FB604C"/>
    <w:rsid w:val="00FC73AC"/>
    <w:rsid w:val="00FD0B07"/>
    <w:rsid w:val="00F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3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F13A6"/>
    <w:rPr>
      <w:color w:val="0563C1"/>
      <w:u w:val="single"/>
    </w:rPr>
  </w:style>
  <w:style w:type="character" w:customStyle="1" w:styleId="Titolo4Carattere">
    <w:name w:val="Titolo 4 Carattere"/>
    <w:link w:val="Titolo4"/>
    <w:uiPriority w:val="9"/>
    <w:semiHidden/>
    <w:rsid w:val="00AF13A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F13A6"/>
    <w:pPr>
      <w:widowControl w:val="0"/>
      <w:pBdr>
        <w:bottom w:val="single" w:sz="12" w:space="1" w:color="auto"/>
      </w:pBdr>
      <w:autoSpaceDE w:val="0"/>
      <w:autoSpaceDN w:val="0"/>
      <w:spacing w:line="400" w:lineRule="exact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semiHidden/>
    <w:rsid w:val="00AF13A6"/>
    <w:rPr>
      <w:sz w:val="28"/>
      <w:szCs w:val="28"/>
    </w:rPr>
  </w:style>
  <w:style w:type="paragraph" w:styleId="Corpodeltesto2">
    <w:name w:val="Body Text 2"/>
    <w:basedOn w:val="Normale"/>
    <w:link w:val="Corpodeltesto2Carattere"/>
    <w:semiHidden/>
    <w:unhideWhenUsed/>
    <w:rsid w:val="00AF13A6"/>
    <w:pPr>
      <w:widowControl w:val="0"/>
      <w:autoSpaceDE w:val="0"/>
      <w:autoSpaceDN w:val="0"/>
      <w:jc w:val="both"/>
    </w:pPr>
    <w:rPr>
      <w:i/>
    </w:rPr>
  </w:style>
  <w:style w:type="character" w:customStyle="1" w:styleId="Corpodeltesto2Carattere">
    <w:name w:val="Corpo del testo 2 Carattere"/>
    <w:link w:val="Corpodeltesto2"/>
    <w:semiHidden/>
    <w:rsid w:val="00AF13A6"/>
    <w:rPr>
      <w:i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6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13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unhideWhenUsed/>
    <w:pPr>
      <w:spacing w:before="100" w:beforeAutospacing="1" w:after="100" w:afterAutospacing="1"/>
    </w:pPr>
  </w:style>
  <w:style w:type="paragraph" w:styleId="Paragrafoelenco">
    <w:name w:val="List Paragraph"/>
    <w:basedOn w:val="Normale"/>
    <w:qFormat/>
    <w:pPr>
      <w:ind w:left="708"/>
    </w:pPr>
  </w:style>
  <w:style w:type="paragraph" w:styleId="Intestazione">
    <w:name w:val="head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semiHidden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AF13A6"/>
    <w:rPr>
      <w:color w:val="0563C1"/>
      <w:u w:val="single"/>
    </w:rPr>
  </w:style>
  <w:style w:type="character" w:customStyle="1" w:styleId="Titolo4Carattere">
    <w:name w:val="Titolo 4 Carattere"/>
    <w:link w:val="Titolo4"/>
    <w:uiPriority w:val="9"/>
    <w:semiHidden/>
    <w:rsid w:val="00AF13A6"/>
    <w:rPr>
      <w:rFonts w:ascii="Calibri" w:eastAsia="Times New Roman" w:hAnsi="Calibri" w:cs="Times New Roman"/>
      <w:b/>
      <w:bCs/>
      <w:sz w:val="28"/>
      <w:szCs w:val="28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F13A6"/>
    <w:pPr>
      <w:widowControl w:val="0"/>
      <w:pBdr>
        <w:bottom w:val="single" w:sz="12" w:space="1" w:color="auto"/>
      </w:pBdr>
      <w:autoSpaceDE w:val="0"/>
      <w:autoSpaceDN w:val="0"/>
      <w:spacing w:line="400" w:lineRule="exact"/>
      <w:jc w:val="both"/>
    </w:pPr>
    <w:rPr>
      <w:sz w:val="28"/>
      <w:szCs w:val="28"/>
    </w:rPr>
  </w:style>
  <w:style w:type="character" w:customStyle="1" w:styleId="RientrocorpodeltestoCarattere">
    <w:name w:val="Rientro corpo del testo Carattere"/>
    <w:link w:val="Rientrocorpodeltesto"/>
    <w:semiHidden/>
    <w:rsid w:val="00AF13A6"/>
    <w:rPr>
      <w:sz w:val="28"/>
      <w:szCs w:val="28"/>
    </w:rPr>
  </w:style>
  <w:style w:type="paragraph" w:styleId="Corpodeltesto2">
    <w:name w:val="Body Text 2"/>
    <w:basedOn w:val="Normale"/>
    <w:link w:val="Corpodeltesto2Carattere"/>
    <w:semiHidden/>
    <w:unhideWhenUsed/>
    <w:rsid w:val="00AF13A6"/>
    <w:pPr>
      <w:widowControl w:val="0"/>
      <w:autoSpaceDE w:val="0"/>
      <w:autoSpaceDN w:val="0"/>
      <w:jc w:val="both"/>
    </w:pPr>
    <w:rPr>
      <w:i/>
    </w:rPr>
  </w:style>
  <w:style w:type="character" w:customStyle="1" w:styleId="Corpodeltesto2Carattere">
    <w:name w:val="Corpo del testo 2 Carattere"/>
    <w:link w:val="Corpodeltesto2"/>
    <w:semiHidden/>
    <w:rsid w:val="00AF13A6"/>
    <w:rPr>
      <w:i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6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56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1800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FAX         riservato - urgente</vt:lpstr>
    </vt:vector>
  </TitlesOfParts>
  <Company>Comitato Nazionale Celebrazioni Verdiane</Company>
  <LinksUpToDate>false</LinksUpToDate>
  <CharactersWithSpaces>12042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        riservato - urgente</dc:title>
  <dc:creator>Marisa</dc:creator>
  <cp:lastModifiedBy>jari</cp:lastModifiedBy>
  <cp:revision>2</cp:revision>
  <cp:lastPrinted>2016-02-05T15:34:00Z</cp:lastPrinted>
  <dcterms:created xsi:type="dcterms:W3CDTF">2020-04-17T06:50:00Z</dcterms:created>
  <dcterms:modified xsi:type="dcterms:W3CDTF">2020-04-17T06:50:00Z</dcterms:modified>
</cp:coreProperties>
</file>